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0B27" w14:textId="614B4D41" w:rsidR="00FF007D" w:rsidRPr="002A1EBD" w:rsidRDefault="00FF007D" w:rsidP="00FF007D">
      <w:pPr>
        <w:spacing w:after="0" w:line="240" w:lineRule="auto"/>
        <w:rPr>
          <w:rFonts w:asciiTheme="minorHAnsi" w:hAnsiTheme="minorHAnsi" w:cstheme="minorHAnsi"/>
          <w:b/>
        </w:rPr>
      </w:pPr>
      <w:r w:rsidRPr="002A1EBD">
        <w:rPr>
          <w:rFonts w:asciiTheme="minorHAnsi" w:hAnsiTheme="minorHAnsi" w:cstheme="minorHAnsi"/>
          <w:b/>
        </w:rPr>
        <w:t xml:space="preserve">Media Consent Form </w:t>
      </w:r>
      <w:r w:rsidR="00DB2A5E" w:rsidRPr="002A1EBD">
        <w:rPr>
          <w:rFonts w:asciiTheme="minorHAnsi" w:hAnsiTheme="minorHAnsi" w:cstheme="minorHAnsi"/>
          <w:b/>
        </w:rPr>
        <w:br/>
      </w:r>
    </w:p>
    <w:tbl>
      <w:tblPr>
        <w:tblStyle w:val="TableGrid"/>
        <w:tblW w:w="0" w:type="auto"/>
        <w:tblLook w:val="04A0" w:firstRow="1" w:lastRow="0" w:firstColumn="1" w:lastColumn="0" w:noHBand="0" w:noVBand="1"/>
      </w:tblPr>
      <w:tblGrid>
        <w:gridCol w:w="2830"/>
        <w:gridCol w:w="4791"/>
      </w:tblGrid>
      <w:tr w:rsidR="00FF007D" w:rsidRPr="002A1EBD" w14:paraId="33FB245A" w14:textId="77777777" w:rsidTr="00312B89">
        <w:tc>
          <w:tcPr>
            <w:tcW w:w="2830" w:type="dxa"/>
          </w:tcPr>
          <w:p w14:paraId="0FB7B1C2" w14:textId="57D7C9AF" w:rsidR="00FF007D" w:rsidRPr="002A1EBD" w:rsidRDefault="00312B89" w:rsidP="00312B89">
            <w:pPr>
              <w:rPr>
                <w:rFonts w:asciiTheme="minorHAnsi" w:hAnsiTheme="minorHAnsi" w:cstheme="minorHAnsi"/>
                <w:b/>
                <w:szCs w:val="20"/>
              </w:rPr>
            </w:pPr>
            <w:r>
              <w:rPr>
                <w:rFonts w:asciiTheme="minorHAnsi" w:hAnsiTheme="minorHAnsi" w:cstheme="minorHAnsi"/>
                <w:b/>
                <w:szCs w:val="20"/>
              </w:rPr>
              <w:t xml:space="preserve">Competition </w:t>
            </w:r>
            <w:r w:rsidR="00FF007D" w:rsidRPr="002A1EBD">
              <w:rPr>
                <w:rFonts w:asciiTheme="minorHAnsi" w:hAnsiTheme="minorHAnsi" w:cstheme="minorHAnsi"/>
                <w:b/>
                <w:szCs w:val="20"/>
              </w:rPr>
              <w:t>Name</w:t>
            </w:r>
          </w:p>
        </w:tc>
        <w:tc>
          <w:tcPr>
            <w:tcW w:w="4791" w:type="dxa"/>
          </w:tcPr>
          <w:p w14:paraId="152B2A1C" w14:textId="2211EE0B" w:rsidR="00FF007D" w:rsidRPr="00582AAD" w:rsidRDefault="00582AAD" w:rsidP="006B1BC3">
            <w:pPr>
              <w:rPr>
                <w:rFonts w:asciiTheme="minorHAnsi" w:hAnsiTheme="minorHAnsi" w:cstheme="minorHAnsi"/>
                <w:b/>
                <w:szCs w:val="20"/>
              </w:rPr>
            </w:pPr>
            <w:r w:rsidRPr="00582AAD">
              <w:rPr>
                <w:rFonts w:asciiTheme="minorHAnsi" w:hAnsiTheme="minorHAnsi" w:cstheme="minorHAnsi"/>
                <w:b/>
                <w:szCs w:val="20"/>
              </w:rPr>
              <w:t>Time Capsule Poster competition</w:t>
            </w:r>
          </w:p>
        </w:tc>
      </w:tr>
      <w:tr w:rsidR="00FF007D" w:rsidRPr="002A1EBD" w14:paraId="75C2E8EB" w14:textId="77777777" w:rsidTr="00312B89">
        <w:tc>
          <w:tcPr>
            <w:tcW w:w="2830" w:type="dxa"/>
          </w:tcPr>
          <w:p w14:paraId="44AE62AB" w14:textId="48512929" w:rsidR="00FF007D" w:rsidRPr="002A1EBD" w:rsidRDefault="00312B89" w:rsidP="00AD3687">
            <w:pPr>
              <w:rPr>
                <w:rFonts w:asciiTheme="minorHAnsi" w:hAnsiTheme="minorHAnsi" w:cstheme="minorHAnsi"/>
                <w:b/>
                <w:szCs w:val="20"/>
              </w:rPr>
            </w:pPr>
            <w:r>
              <w:rPr>
                <w:rFonts w:asciiTheme="minorHAnsi" w:hAnsiTheme="minorHAnsi" w:cstheme="minorHAnsi"/>
                <w:b/>
                <w:szCs w:val="20"/>
              </w:rPr>
              <w:t xml:space="preserve">Competition </w:t>
            </w:r>
            <w:r w:rsidR="00FF007D" w:rsidRPr="002A1EBD">
              <w:rPr>
                <w:rFonts w:asciiTheme="minorHAnsi" w:hAnsiTheme="minorHAnsi" w:cstheme="minorHAnsi"/>
                <w:b/>
                <w:szCs w:val="20"/>
              </w:rPr>
              <w:t>co-ordinator</w:t>
            </w:r>
            <w:r>
              <w:rPr>
                <w:rFonts w:asciiTheme="minorHAnsi" w:hAnsiTheme="minorHAnsi" w:cstheme="minorHAnsi"/>
                <w:b/>
                <w:szCs w:val="20"/>
              </w:rPr>
              <w:t>s</w:t>
            </w:r>
          </w:p>
        </w:tc>
        <w:tc>
          <w:tcPr>
            <w:tcW w:w="4791" w:type="dxa"/>
          </w:tcPr>
          <w:p w14:paraId="710C0905" w14:textId="164D5886" w:rsidR="00FF007D" w:rsidRPr="00582AAD" w:rsidRDefault="00582AAD" w:rsidP="00AD3687">
            <w:pPr>
              <w:rPr>
                <w:rFonts w:asciiTheme="minorHAnsi" w:hAnsiTheme="minorHAnsi" w:cstheme="minorHAnsi"/>
                <w:szCs w:val="20"/>
              </w:rPr>
            </w:pPr>
            <w:r w:rsidRPr="00582AAD">
              <w:rPr>
                <w:rFonts w:asciiTheme="minorHAnsi" w:hAnsiTheme="minorHAnsi" w:cstheme="minorHAnsi"/>
                <w:szCs w:val="20"/>
              </w:rPr>
              <w:t>Alice Lister and Emma McLean</w:t>
            </w:r>
          </w:p>
        </w:tc>
      </w:tr>
      <w:tr w:rsidR="00FF007D" w:rsidRPr="002A1EBD" w14:paraId="0940A089" w14:textId="77777777" w:rsidTr="00312B89">
        <w:tc>
          <w:tcPr>
            <w:tcW w:w="2830" w:type="dxa"/>
          </w:tcPr>
          <w:p w14:paraId="516E72FC" w14:textId="77777777" w:rsidR="00FF007D" w:rsidRPr="002A1EBD" w:rsidRDefault="00FF007D" w:rsidP="00AD3687">
            <w:pPr>
              <w:rPr>
                <w:rFonts w:asciiTheme="minorHAnsi" w:hAnsiTheme="minorHAnsi" w:cstheme="minorHAnsi"/>
                <w:b/>
                <w:szCs w:val="20"/>
              </w:rPr>
            </w:pPr>
            <w:r w:rsidRPr="002A1EBD">
              <w:rPr>
                <w:rFonts w:asciiTheme="minorHAnsi" w:hAnsiTheme="minorHAnsi" w:cstheme="minorHAnsi"/>
                <w:b/>
                <w:szCs w:val="20"/>
              </w:rPr>
              <w:t>Date</w:t>
            </w:r>
          </w:p>
        </w:tc>
        <w:tc>
          <w:tcPr>
            <w:tcW w:w="4791" w:type="dxa"/>
          </w:tcPr>
          <w:p w14:paraId="153E11E1" w14:textId="5428BA0C" w:rsidR="00FF007D" w:rsidRPr="00582AAD" w:rsidRDefault="00582AAD" w:rsidP="00AD3687">
            <w:pPr>
              <w:rPr>
                <w:rFonts w:asciiTheme="minorHAnsi" w:hAnsiTheme="minorHAnsi" w:cstheme="minorHAnsi"/>
                <w:szCs w:val="20"/>
              </w:rPr>
            </w:pPr>
            <w:r w:rsidRPr="00582AAD">
              <w:rPr>
                <w:rFonts w:asciiTheme="minorHAnsi" w:hAnsiTheme="minorHAnsi" w:cstheme="minorHAnsi"/>
                <w:szCs w:val="20"/>
              </w:rPr>
              <w:t>19 August – 5 September 2022 (online)</w:t>
            </w:r>
          </w:p>
        </w:tc>
      </w:tr>
    </w:tbl>
    <w:p w14:paraId="158DDAEF" w14:textId="44C1E8B8" w:rsidR="00E44B9C" w:rsidRPr="002A1EBD" w:rsidRDefault="00E44B9C" w:rsidP="00E44B9C">
      <w:pPr>
        <w:rPr>
          <w:rFonts w:asciiTheme="minorHAnsi" w:hAnsiTheme="minorHAnsi" w:cstheme="minorHAnsi"/>
        </w:rPr>
      </w:pPr>
      <w:r w:rsidRPr="002A1EBD">
        <w:rPr>
          <w:rFonts w:asciiTheme="minorHAnsi" w:hAnsiTheme="minorHAnsi" w:cstheme="minorHAnsi"/>
        </w:rPr>
        <w:t xml:space="preserve">The organisers would like to take photographs and/or digital media </w:t>
      </w:r>
      <w:r w:rsidR="00312B89">
        <w:rPr>
          <w:rFonts w:asciiTheme="minorHAnsi" w:hAnsiTheme="minorHAnsi" w:cstheme="minorHAnsi"/>
        </w:rPr>
        <w:t>for this</w:t>
      </w:r>
      <w:r w:rsidRPr="002A1EBD">
        <w:rPr>
          <w:rFonts w:asciiTheme="minorHAnsi" w:hAnsiTheme="minorHAnsi" w:cstheme="minorHAnsi"/>
        </w:rPr>
        <w:t xml:space="preserve"> </w:t>
      </w:r>
      <w:r w:rsidR="00312B89">
        <w:rPr>
          <w:rFonts w:asciiTheme="minorHAnsi" w:hAnsiTheme="minorHAnsi" w:cstheme="minorHAnsi"/>
        </w:rPr>
        <w:t>competition</w:t>
      </w:r>
      <w:r w:rsidRPr="002A1EBD">
        <w:rPr>
          <w:rFonts w:asciiTheme="minorHAnsi" w:hAnsiTheme="minorHAnsi" w:cstheme="minorHAnsi"/>
        </w:rPr>
        <w:t xml:space="preserve">.  References to ‘my child’ mean the child you have parental/guardian responsibility for. </w:t>
      </w:r>
    </w:p>
    <w:p w14:paraId="3E7D94EC" w14:textId="67EE7653" w:rsidR="00FF007D" w:rsidRPr="002A1EBD" w:rsidRDefault="00E44B9C" w:rsidP="00FF007D">
      <w:pPr>
        <w:rPr>
          <w:rFonts w:asciiTheme="minorHAnsi" w:hAnsiTheme="minorHAnsi" w:cstheme="minorHAnsi"/>
        </w:rPr>
      </w:pPr>
      <w:r w:rsidRPr="002A1EBD">
        <w:rPr>
          <w:rFonts w:asciiTheme="minorHAnsi" w:hAnsiTheme="minorHAnsi" w:cstheme="minorHAnsi"/>
        </w:rPr>
        <w:t xml:space="preserve">In some </w:t>
      </w:r>
      <w:r w:rsidR="00582AAD" w:rsidRPr="002A1EBD">
        <w:rPr>
          <w:rFonts w:asciiTheme="minorHAnsi" w:hAnsiTheme="minorHAnsi" w:cstheme="minorHAnsi"/>
        </w:rPr>
        <w:t>cases,</w:t>
      </w:r>
      <w:r w:rsidRPr="002A1EBD">
        <w:rPr>
          <w:rFonts w:asciiTheme="minorHAnsi" w:hAnsiTheme="minorHAnsi" w:cstheme="minorHAnsi"/>
        </w:rPr>
        <w:t xml:space="preserve"> we require parental/guardian consent to use your child’s</w:t>
      </w:r>
      <w:r w:rsidR="00582AAD">
        <w:rPr>
          <w:rFonts w:asciiTheme="minorHAnsi" w:hAnsiTheme="minorHAnsi" w:cstheme="minorHAnsi"/>
        </w:rPr>
        <w:t xml:space="preserve"> name and</w:t>
      </w:r>
      <w:r w:rsidRPr="002A1EBD">
        <w:rPr>
          <w:rFonts w:asciiTheme="minorHAnsi" w:hAnsiTheme="minorHAnsi" w:cstheme="minorHAnsi"/>
        </w:rPr>
        <w:t xml:space="preserve"> </w:t>
      </w:r>
      <w:r w:rsidR="00582AAD">
        <w:rPr>
          <w:rFonts w:asciiTheme="minorHAnsi" w:hAnsiTheme="minorHAnsi" w:cstheme="minorHAnsi"/>
        </w:rPr>
        <w:t xml:space="preserve">design work for promotional purposes. </w:t>
      </w:r>
      <w:r w:rsidR="00FF007D" w:rsidRPr="002A1EBD">
        <w:rPr>
          <w:rFonts w:asciiTheme="minorHAnsi" w:hAnsiTheme="minorHAnsi" w:cstheme="minorHAnsi"/>
        </w:rPr>
        <w:t xml:space="preserve">Please read the </w:t>
      </w:r>
      <w:r w:rsidR="00FF007D" w:rsidRPr="002A1EBD">
        <w:rPr>
          <w:rFonts w:asciiTheme="minorHAnsi" w:hAnsiTheme="minorHAnsi" w:cstheme="minorHAnsi"/>
          <w:b/>
        </w:rPr>
        <w:t>associated privacy notice</w:t>
      </w:r>
      <w:r w:rsidR="00840B18" w:rsidRPr="002A1EBD">
        <w:rPr>
          <w:rFonts w:asciiTheme="minorHAnsi" w:hAnsiTheme="minorHAnsi" w:cstheme="minorHAnsi"/>
          <w:b/>
        </w:rPr>
        <w:t xml:space="preserve"> at Appendix A </w:t>
      </w:r>
      <w:r w:rsidR="00FF007D" w:rsidRPr="002A1EBD">
        <w:rPr>
          <w:rFonts w:asciiTheme="minorHAnsi" w:hAnsiTheme="minorHAnsi" w:cstheme="minorHAnsi"/>
        </w:rPr>
        <w:t>for important information about how you</w:t>
      </w:r>
      <w:r w:rsidR="00EE1E29" w:rsidRPr="002A1EBD">
        <w:rPr>
          <w:rFonts w:asciiTheme="minorHAnsi" w:hAnsiTheme="minorHAnsi" w:cstheme="minorHAnsi"/>
        </w:rPr>
        <w:t>/</w:t>
      </w:r>
      <w:r w:rsidR="00434BB6" w:rsidRPr="002A1EBD">
        <w:rPr>
          <w:rFonts w:asciiTheme="minorHAnsi" w:hAnsiTheme="minorHAnsi" w:cstheme="minorHAnsi"/>
        </w:rPr>
        <w:t xml:space="preserve">your child’s </w:t>
      </w:r>
      <w:r w:rsidR="00FF007D" w:rsidRPr="002A1EBD">
        <w:rPr>
          <w:rFonts w:asciiTheme="minorHAnsi" w:hAnsiTheme="minorHAnsi" w:cstheme="minorHAnsi"/>
        </w:rPr>
        <w:t xml:space="preserve">data </w:t>
      </w:r>
      <w:proofErr w:type="gramStart"/>
      <w:r w:rsidR="00FF007D" w:rsidRPr="002A1EBD">
        <w:rPr>
          <w:rFonts w:asciiTheme="minorHAnsi" w:hAnsiTheme="minorHAnsi" w:cstheme="minorHAnsi"/>
        </w:rPr>
        <w:t>will be used</w:t>
      </w:r>
      <w:proofErr w:type="gramEnd"/>
      <w:r w:rsidR="00FF007D" w:rsidRPr="002A1EBD">
        <w:rPr>
          <w:rFonts w:asciiTheme="minorHAnsi" w:hAnsiTheme="minorHAnsi" w:cstheme="minorHAnsi"/>
        </w:rPr>
        <w:t xml:space="preserve"> and your rights under data protection legislation. </w:t>
      </w:r>
    </w:p>
    <w:p w14:paraId="77A0D6D3" w14:textId="06704D0B" w:rsidR="00434BB6" w:rsidRPr="002A1EBD" w:rsidRDefault="00434BB6" w:rsidP="00434BB6">
      <w:pPr>
        <w:rPr>
          <w:lang w:eastAsia="en-GB"/>
        </w:rPr>
      </w:pPr>
      <w:r w:rsidRPr="002A1EBD">
        <w:rPr>
          <w:lang w:eastAsia="en-GB"/>
        </w:rPr>
        <w:t>I consent to</w:t>
      </w:r>
      <w:r w:rsidR="00582AAD">
        <w:rPr>
          <w:lang w:eastAsia="en-GB"/>
        </w:rPr>
        <w:t xml:space="preserve"> my child’s name and artwork to be used </w:t>
      </w:r>
      <w:r w:rsidRPr="002A1EBD">
        <w:rPr>
          <w:lang w:eastAsia="en-GB"/>
        </w:rPr>
        <w:t xml:space="preserve">as part of the </w:t>
      </w:r>
      <w:r w:rsidR="00582AAD">
        <w:rPr>
          <w:lang w:eastAsia="en-GB"/>
        </w:rPr>
        <w:t>Competition</w:t>
      </w:r>
      <w:r w:rsidR="00EE1E29" w:rsidRPr="002A1EBD">
        <w:rPr>
          <w:lang w:eastAsia="en-GB"/>
        </w:rPr>
        <w:t xml:space="preserve"> </w:t>
      </w:r>
      <w:r w:rsidRPr="002A1EBD">
        <w:rPr>
          <w:lang w:eastAsia="en-GB"/>
        </w:rPr>
        <w:t xml:space="preserve">by the </w:t>
      </w:r>
      <w:r w:rsidR="00582AAD">
        <w:rPr>
          <w:lang w:eastAsia="en-GB"/>
        </w:rPr>
        <w:t>SCILT/</w:t>
      </w:r>
      <w:r w:rsidRPr="002A1EBD">
        <w:rPr>
          <w:lang w:eastAsia="en-GB"/>
        </w:rPr>
        <w:t>University of Strathclyde as detailed her</w:t>
      </w:r>
      <w:bookmarkStart w:id="0" w:name="_GoBack"/>
      <w:bookmarkEnd w:id="0"/>
      <w:r w:rsidRPr="002A1EBD">
        <w:rPr>
          <w:lang w:eastAsia="en-GB"/>
        </w:rPr>
        <w:t>ein and as set out in the attached privacy notice.</w:t>
      </w:r>
    </w:p>
    <w:p w14:paraId="05FAB8B2" w14:textId="77777777" w:rsidR="00FF007D" w:rsidRPr="002A1EBD" w:rsidRDefault="00FF007D" w:rsidP="00FF007D">
      <w:pPr>
        <w:jc w:val="both"/>
        <w:rPr>
          <w:rFonts w:asciiTheme="minorHAnsi" w:hAnsiTheme="minorHAnsi" w:cstheme="minorHAnsi"/>
          <w:b/>
        </w:rPr>
      </w:pPr>
      <w:r w:rsidRPr="002A1EBD">
        <w:rPr>
          <w:rFonts w:asciiTheme="minorHAnsi" w:hAnsiTheme="minorHAnsi" w:cstheme="minorHAnsi"/>
          <w:b/>
        </w:rPr>
        <w:t>Intellectual Property (IP)</w:t>
      </w:r>
    </w:p>
    <w:p w14:paraId="7E8C4AB8" w14:textId="18458116" w:rsidR="00FF007D" w:rsidRPr="002A1EBD" w:rsidRDefault="001C1A1B" w:rsidP="00FF007D">
      <w:pPr>
        <w:rPr>
          <w:rFonts w:asciiTheme="minorHAnsi" w:hAnsiTheme="minorHAnsi" w:cstheme="minorHAnsi"/>
        </w:rPr>
      </w:pPr>
      <w:r w:rsidRPr="002A1EBD">
        <w:rPr>
          <w:rFonts w:asciiTheme="minorHAnsi" w:hAnsiTheme="minorHAnsi" w:cstheme="minorHAnsi"/>
        </w:rPr>
        <w:t>I understand that</w:t>
      </w:r>
      <w:r w:rsidR="009A343E" w:rsidRPr="002A1EBD">
        <w:rPr>
          <w:rFonts w:asciiTheme="minorHAnsi" w:hAnsiTheme="minorHAnsi" w:cstheme="minorHAnsi"/>
        </w:rPr>
        <w:t xml:space="preserve">, with the exception of </w:t>
      </w:r>
      <w:proofErr w:type="gramStart"/>
      <w:r w:rsidR="009A343E" w:rsidRPr="002A1EBD">
        <w:rPr>
          <w:rFonts w:asciiTheme="minorHAnsi" w:hAnsiTheme="minorHAnsi" w:cstheme="minorHAnsi"/>
        </w:rPr>
        <w:t>performer’s</w:t>
      </w:r>
      <w:proofErr w:type="gramEnd"/>
      <w:r w:rsidR="009A343E" w:rsidRPr="002A1EBD">
        <w:rPr>
          <w:rFonts w:asciiTheme="minorHAnsi" w:hAnsiTheme="minorHAnsi" w:cstheme="minorHAnsi"/>
        </w:rPr>
        <w:t xml:space="preserve"> and moral rights, </w:t>
      </w:r>
      <w:r w:rsidRPr="002A1EBD">
        <w:rPr>
          <w:rFonts w:asciiTheme="minorHAnsi" w:hAnsiTheme="minorHAnsi" w:cstheme="minorHAnsi"/>
        </w:rPr>
        <w:t xml:space="preserve">any </w:t>
      </w:r>
      <w:r w:rsidR="00FF007D" w:rsidRPr="002A1EBD">
        <w:rPr>
          <w:rFonts w:asciiTheme="minorHAnsi" w:hAnsiTheme="minorHAnsi" w:cstheme="minorHAnsi"/>
        </w:rPr>
        <w:t xml:space="preserve">copyright </w:t>
      </w:r>
      <w:r w:rsidR="009A343E" w:rsidRPr="002A1EBD">
        <w:rPr>
          <w:rFonts w:asciiTheme="minorHAnsi" w:hAnsiTheme="minorHAnsi" w:cstheme="minorHAnsi"/>
        </w:rPr>
        <w:t>which arises</w:t>
      </w:r>
      <w:r w:rsidRPr="002A1EBD">
        <w:rPr>
          <w:rFonts w:asciiTheme="minorHAnsi" w:hAnsiTheme="minorHAnsi" w:cstheme="minorHAnsi"/>
        </w:rPr>
        <w:t xml:space="preserve"> in the </w:t>
      </w:r>
      <w:r w:rsidR="00312B89">
        <w:rPr>
          <w:rFonts w:asciiTheme="minorHAnsi" w:hAnsiTheme="minorHAnsi" w:cstheme="minorHAnsi"/>
        </w:rPr>
        <w:t xml:space="preserve">submission </w:t>
      </w:r>
      <w:r w:rsidR="00FF007D" w:rsidRPr="002A1EBD">
        <w:rPr>
          <w:rFonts w:asciiTheme="minorHAnsi" w:hAnsiTheme="minorHAnsi" w:cstheme="minorHAnsi"/>
        </w:rPr>
        <w:t xml:space="preserve">belongs to the University of Strathclyde and </w:t>
      </w:r>
      <w:bookmarkStart w:id="1" w:name="_Hlk71127461"/>
      <w:r w:rsidR="00FF007D" w:rsidRPr="002A1EBD">
        <w:rPr>
          <w:rFonts w:asciiTheme="minorHAnsi" w:hAnsiTheme="minorHAnsi" w:cstheme="minorHAnsi"/>
        </w:rPr>
        <w:t xml:space="preserve">the </w:t>
      </w:r>
      <w:r w:rsidR="002A1EBD">
        <w:rPr>
          <w:rFonts w:asciiTheme="minorHAnsi" w:hAnsiTheme="minorHAnsi" w:cstheme="minorHAnsi"/>
        </w:rPr>
        <w:t xml:space="preserve">images </w:t>
      </w:r>
      <w:r w:rsidR="00FF007D" w:rsidRPr="002A1EBD">
        <w:rPr>
          <w:rFonts w:asciiTheme="minorHAnsi" w:hAnsiTheme="minorHAnsi" w:cstheme="minorHAnsi"/>
        </w:rPr>
        <w:t xml:space="preserve">may be used </w:t>
      </w:r>
      <w:r w:rsidR="000B4147" w:rsidRPr="002A1EBD">
        <w:rPr>
          <w:rFonts w:asciiTheme="minorHAnsi" w:hAnsiTheme="minorHAnsi" w:cstheme="minorHAnsi"/>
        </w:rPr>
        <w:t xml:space="preserve">by </w:t>
      </w:r>
      <w:r w:rsidR="00435D57" w:rsidRPr="002A1EBD">
        <w:rPr>
          <w:rFonts w:asciiTheme="minorHAnsi" w:hAnsiTheme="minorHAnsi" w:cstheme="minorHAnsi"/>
        </w:rPr>
        <w:t xml:space="preserve">the </w:t>
      </w:r>
      <w:r w:rsidR="000B4147" w:rsidRPr="002A1EBD">
        <w:rPr>
          <w:rFonts w:asciiTheme="minorHAnsi" w:hAnsiTheme="minorHAnsi" w:cstheme="minorHAnsi"/>
        </w:rPr>
        <w:t xml:space="preserve">University of Strathclyde for the purposes of promoting the </w:t>
      </w:r>
      <w:r w:rsidR="00582AAD">
        <w:rPr>
          <w:rFonts w:asciiTheme="minorHAnsi" w:hAnsiTheme="minorHAnsi" w:cstheme="minorHAnsi"/>
        </w:rPr>
        <w:t>Competition</w:t>
      </w:r>
      <w:r w:rsidR="00EE1E29" w:rsidRPr="002A1EBD">
        <w:rPr>
          <w:rFonts w:asciiTheme="minorHAnsi" w:hAnsiTheme="minorHAnsi" w:cstheme="minorHAnsi"/>
        </w:rPr>
        <w:t xml:space="preserve"> </w:t>
      </w:r>
      <w:r w:rsidR="001D2F8B" w:rsidRPr="002A1EBD">
        <w:rPr>
          <w:rFonts w:asciiTheme="minorHAnsi" w:hAnsiTheme="minorHAnsi" w:cstheme="minorHAnsi"/>
        </w:rPr>
        <w:t xml:space="preserve">and </w:t>
      </w:r>
      <w:r w:rsidR="00895746" w:rsidRPr="002A1EBD">
        <w:rPr>
          <w:rFonts w:asciiTheme="minorHAnsi" w:hAnsiTheme="minorHAnsi" w:cstheme="minorHAnsi"/>
        </w:rPr>
        <w:t>S</w:t>
      </w:r>
      <w:r w:rsidR="001C7947" w:rsidRPr="002A1EBD">
        <w:rPr>
          <w:rFonts w:asciiTheme="minorHAnsi" w:hAnsiTheme="minorHAnsi" w:cstheme="minorHAnsi"/>
        </w:rPr>
        <w:t xml:space="preserve">cotland’s National Centre for Languages (SCILT) at </w:t>
      </w:r>
      <w:r w:rsidR="001D2F8B" w:rsidRPr="002A1EBD">
        <w:rPr>
          <w:rFonts w:asciiTheme="minorHAnsi" w:hAnsiTheme="minorHAnsi" w:cstheme="minorHAnsi"/>
        </w:rPr>
        <w:t xml:space="preserve">the </w:t>
      </w:r>
      <w:r w:rsidR="000B4147" w:rsidRPr="002A1EBD">
        <w:rPr>
          <w:rFonts w:asciiTheme="minorHAnsi" w:hAnsiTheme="minorHAnsi" w:cstheme="minorHAnsi"/>
        </w:rPr>
        <w:t>University</w:t>
      </w:r>
      <w:r w:rsidR="00895746" w:rsidRPr="002A1EBD">
        <w:rPr>
          <w:rFonts w:asciiTheme="minorHAnsi" w:hAnsiTheme="minorHAnsi" w:cstheme="minorHAnsi"/>
        </w:rPr>
        <w:t xml:space="preserve"> of Strathclyde. </w:t>
      </w:r>
      <w:r w:rsidR="000B4147" w:rsidRPr="002A1EBD">
        <w:rPr>
          <w:rFonts w:asciiTheme="minorHAnsi" w:hAnsiTheme="minorHAnsi" w:cstheme="minorHAnsi"/>
        </w:rPr>
        <w:t xml:space="preserve">This may include conversion to </w:t>
      </w:r>
      <w:r w:rsidR="00435D57" w:rsidRPr="002A1EBD">
        <w:rPr>
          <w:rFonts w:asciiTheme="minorHAnsi" w:hAnsiTheme="minorHAnsi" w:cstheme="minorHAnsi"/>
        </w:rPr>
        <w:t xml:space="preserve">digital format and the publication of the </w:t>
      </w:r>
      <w:r w:rsidR="002A1EBD">
        <w:rPr>
          <w:rFonts w:asciiTheme="minorHAnsi" w:hAnsiTheme="minorHAnsi" w:cstheme="minorHAnsi"/>
        </w:rPr>
        <w:t xml:space="preserve">images </w:t>
      </w:r>
      <w:r w:rsidR="00F02604" w:rsidRPr="002A1EBD">
        <w:rPr>
          <w:rFonts w:asciiTheme="minorHAnsi" w:hAnsiTheme="minorHAnsi" w:cstheme="minorHAnsi"/>
        </w:rPr>
        <w:t xml:space="preserve">on the </w:t>
      </w:r>
      <w:r w:rsidR="00895746" w:rsidRPr="002A1EBD">
        <w:rPr>
          <w:rFonts w:asciiTheme="minorHAnsi" w:hAnsiTheme="minorHAnsi" w:cstheme="minorHAnsi"/>
        </w:rPr>
        <w:t xml:space="preserve">SCILT </w:t>
      </w:r>
      <w:r w:rsidR="00F02604" w:rsidRPr="002A1EBD">
        <w:rPr>
          <w:rFonts w:asciiTheme="minorHAnsi" w:hAnsiTheme="minorHAnsi" w:cstheme="minorHAnsi"/>
        </w:rPr>
        <w:t xml:space="preserve">website </w:t>
      </w:r>
      <w:r w:rsidR="00435D57" w:rsidRPr="002A1EBD">
        <w:rPr>
          <w:rFonts w:asciiTheme="minorHAnsi" w:hAnsiTheme="minorHAnsi" w:cstheme="minorHAnsi"/>
        </w:rPr>
        <w:t>where it will be publicly accessible.</w:t>
      </w:r>
      <w:bookmarkEnd w:id="1"/>
      <w:r w:rsidR="00FF007D" w:rsidRPr="002A1EBD">
        <w:rPr>
          <w:rFonts w:asciiTheme="minorHAnsi" w:hAnsiTheme="minorHAnsi" w:cstheme="minorHAnsi"/>
        </w:rPr>
        <w:t xml:space="preserve"> </w:t>
      </w:r>
    </w:p>
    <w:p w14:paraId="671B6EAD" w14:textId="77777777" w:rsidR="00FF007D" w:rsidRPr="002A1EBD" w:rsidRDefault="00FF007D" w:rsidP="00FF007D">
      <w:pPr>
        <w:jc w:val="both"/>
        <w:rPr>
          <w:b/>
        </w:rPr>
      </w:pPr>
      <w:r w:rsidRPr="002A1EBD">
        <w:rPr>
          <w:b/>
        </w:rPr>
        <w:t>Permissions and moral rights</w:t>
      </w:r>
    </w:p>
    <w:p w14:paraId="2271CA2D" w14:textId="07F632AF" w:rsidR="00FF007D" w:rsidRPr="002A1EBD" w:rsidRDefault="00FF007D" w:rsidP="00FF007D">
      <w:pPr>
        <w:jc w:val="both"/>
      </w:pPr>
      <w:r w:rsidRPr="002A1EBD">
        <w:t xml:space="preserve">I give all the permissions </w:t>
      </w:r>
      <w:r w:rsidR="004A668E" w:rsidRPr="002A1EBD">
        <w:t>you need</w:t>
      </w:r>
      <w:r w:rsidR="00435D57" w:rsidRPr="002A1EBD">
        <w:t xml:space="preserve"> from me</w:t>
      </w:r>
      <w:r w:rsidRPr="002A1EBD">
        <w:t>, including waiver of any moral rights, to copy</w:t>
      </w:r>
      <w:r w:rsidR="004A668E" w:rsidRPr="002A1EBD">
        <w:t xml:space="preserve">, exhibit, transmit and broadcast </w:t>
      </w:r>
      <w:r w:rsidR="00435D57" w:rsidRPr="002A1EBD">
        <w:t xml:space="preserve">my </w:t>
      </w:r>
      <w:r w:rsidRPr="002A1EBD">
        <w:t>contribution, including any images of my child</w:t>
      </w:r>
      <w:r w:rsidR="00312B89">
        <w:t>’s work</w:t>
      </w:r>
      <w:r w:rsidRPr="002A1EBD">
        <w:t xml:space="preserve">, </w:t>
      </w:r>
      <w:r w:rsidR="004A668E" w:rsidRPr="002A1EBD">
        <w:t>for a period of five (5) years from signing in all countries of the world</w:t>
      </w:r>
      <w:r w:rsidRPr="002A1EBD">
        <w:t>, by all means and in all media.  I accept that you may cut and edit the contribution as necessary and use it on its own or as part of a larger production.</w:t>
      </w:r>
    </w:p>
    <w:p w14:paraId="5C16651F" w14:textId="41EFBE36" w:rsidR="00654221" w:rsidRPr="002A1EBD" w:rsidRDefault="00654221" w:rsidP="002A1EBD">
      <w:pPr>
        <w:spacing w:after="0" w:line="240" w:lineRule="auto"/>
      </w:pPr>
      <w:r w:rsidRPr="002A1EBD">
        <w:t xml:space="preserve">I agree to license all performance rights in the recording to the University of Strathclyde for promotional purposes </w:t>
      </w:r>
      <w:r w:rsidR="004A668E" w:rsidRPr="002A1EBD">
        <w:t>for a period of five (5) years from signing.</w:t>
      </w:r>
      <w:r w:rsidRPr="002A1EBD">
        <w:t xml:space="preserve"> </w:t>
      </w:r>
    </w:p>
    <w:p w14:paraId="46D33A97" w14:textId="696E278A" w:rsidR="00FF007D" w:rsidRPr="002A1EBD" w:rsidRDefault="00FF007D" w:rsidP="00FF007D">
      <w:pPr>
        <w:jc w:val="both"/>
      </w:pPr>
    </w:p>
    <w:tbl>
      <w:tblPr>
        <w:tblStyle w:val="TableGrid"/>
        <w:tblW w:w="0" w:type="auto"/>
        <w:tblLook w:val="04A0" w:firstRow="1" w:lastRow="0" w:firstColumn="1" w:lastColumn="0" w:noHBand="0" w:noVBand="1"/>
      </w:tblPr>
      <w:tblGrid>
        <w:gridCol w:w="8"/>
        <w:gridCol w:w="3849"/>
        <w:gridCol w:w="5955"/>
        <w:gridCol w:w="212"/>
      </w:tblGrid>
      <w:tr w:rsidR="009A343E" w:rsidRPr="002A1EBD" w14:paraId="4CF8A3AA" w14:textId="77777777" w:rsidTr="00440EEA">
        <w:trPr>
          <w:gridBefore w:val="1"/>
          <w:wBefore w:w="8" w:type="dxa"/>
        </w:trPr>
        <w:tc>
          <w:tcPr>
            <w:tcW w:w="3849" w:type="dxa"/>
          </w:tcPr>
          <w:p w14:paraId="113F3F37" w14:textId="06CBF988" w:rsidR="009A343E" w:rsidRPr="002A1EBD" w:rsidRDefault="009A343E" w:rsidP="00AD3687">
            <w:pPr>
              <w:rPr>
                <w:rFonts w:asciiTheme="minorHAnsi" w:hAnsiTheme="minorHAnsi" w:cstheme="minorHAnsi"/>
                <w:b/>
                <w:szCs w:val="20"/>
              </w:rPr>
            </w:pPr>
            <w:r w:rsidRPr="002A1EBD">
              <w:rPr>
                <w:rFonts w:asciiTheme="minorHAnsi" w:hAnsiTheme="minorHAnsi" w:cstheme="minorHAnsi"/>
                <w:b/>
                <w:szCs w:val="20"/>
              </w:rPr>
              <w:t xml:space="preserve">Name of Child </w:t>
            </w:r>
          </w:p>
        </w:tc>
        <w:tc>
          <w:tcPr>
            <w:tcW w:w="6167" w:type="dxa"/>
            <w:gridSpan w:val="2"/>
          </w:tcPr>
          <w:p w14:paraId="4268E3D1" w14:textId="77777777" w:rsidR="009A343E" w:rsidRPr="002A1EBD" w:rsidRDefault="009A343E" w:rsidP="00AD3687">
            <w:pPr>
              <w:rPr>
                <w:rFonts w:asciiTheme="minorHAnsi" w:hAnsiTheme="minorHAnsi" w:cstheme="minorHAnsi"/>
                <w:b/>
                <w:szCs w:val="20"/>
              </w:rPr>
            </w:pPr>
          </w:p>
        </w:tc>
      </w:tr>
      <w:tr w:rsidR="004A668E" w:rsidRPr="002A1EBD" w14:paraId="2418DBB9" w14:textId="77777777" w:rsidTr="00440EEA">
        <w:trPr>
          <w:gridBefore w:val="1"/>
          <w:wBefore w:w="8" w:type="dxa"/>
        </w:trPr>
        <w:tc>
          <w:tcPr>
            <w:tcW w:w="3849" w:type="dxa"/>
          </w:tcPr>
          <w:p w14:paraId="22F4B412" w14:textId="0116766C" w:rsidR="004A668E" w:rsidRPr="002A1EBD" w:rsidRDefault="004A668E" w:rsidP="00AD3687">
            <w:pPr>
              <w:rPr>
                <w:rFonts w:asciiTheme="minorHAnsi" w:hAnsiTheme="minorHAnsi" w:cstheme="minorHAnsi"/>
                <w:b/>
                <w:szCs w:val="20"/>
              </w:rPr>
            </w:pPr>
            <w:r w:rsidRPr="002A1EBD">
              <w:rPr>
                <w:rFonts w:asciiTheme="minorHAnsi" w:hAnsiTheme="minorHAnsi" w:cstheme="minorHAnsi"/>
                <w:b/>
                <w:szCs w:val="20"/>
              </w:rPr>
              <w:t>Name of School</w:t>
            </w:r>
          </w:p>
        </w:tc>
        <w:tc>
          <w:tcPr>
            <w:tcW w:w="6167" w:type="dxa"/>
            <w:gridSpan w:val="2"/>
          </w:tcPr>
          <w:p w14:paraId="20ACE6A4" w14:textId="77777777" w:rsidR="004A668E" w:rsidRPr="002A1EBD" w:rsidRDefault="004A668E" w:rsidP="00AD3687">
            <w:pPr>
              <w:rPr>
                <w:rFonts w:asciiTheme="minorHAnsi" w:hAnsiTheme="minorHAnsi" w:cstheme="minorHAnsi"/>
                <w:b/>
                <w:szCs w:val="20"/>
              </w:rPr>
            </w:pPr>
          </w:p>
        </w:tc>
      </w:tr>
      <w:tr w:rsidR="00FF007D" w:rsidRPr="002A1EBD" w14:paraId="0F6DDC56" w14:textId="77777777" w:rsidTr="00440EEA">
        <w:trPr>
          <w:gridBefore w:val="1"/>
          <w:wBefore w:w="8" w:type="dxa"/>
        </w:trPr>
        <w:tc>
          <w:tcPr>
            <w:tcW w:w="3849" w:type="dxa"/>
          </w:tcPr>
          <w:p w14:paraId="01C2E9A1" w14:textId="649D6658" w:rsidR="00FF007D" w:rsidRPr="002A1EBD" w:rsidRDefault="00FF007D" w:rsidP="00AD3687">
            <w:pPr>
              <w:rPr>
                <w:rFonts w:asciiTheme="minorHAnsi" w:hAnsiTheme="minorHAnsi" w:cstheme="minorHAnsi"/>
                <w:b/>
                <w:szCs w:val="20"/>
              </w:rPr>
            </w:pPr>
            <w:r w:rsidRPr="002A1EBD">
              <w:rPr>
                <w:rFonts w:asciiTheme="minorHAnsi" w:hAnsiTheme="minorHAnsi" w:cstheme="minorHAnsi"/>
                <w:b/>
                <w:szCs w:val="20"/>
              </w:rPr>
              <w:t xml:space="preserve">Name </w:t>
            </w:r>
            <w:r w:rsidR="00EE1E29" w:rsidRPr="002A1EBD">
              <w:rPr>
                <w:rFonts w:asciiTheme="minorHAnsi" w:hAnsiTheme="minorHAnsi" w:cstheme="minorHAnsi"/>
                <w:b/>
                <w:szCs w:val="20"/>
              </w:rPr>
              <w:t xml:space="preserve">of parent/guardian </w:t>
            </w:r>
            <w:r w:rsidRPr="002A1EBD">
              <w:rPr>
                <w:rFonts w:asciiTheme="minorHAnsi" w:hAnsiTheme="minorHAnsi" w:cstheme="minorHAnsi"/>
                <w:b/>
                <w:szCs w:val="20"/>
              </w:rPr>
              <w:t>(print)</w:t>
            </w:r>
          </w:p>
        </w:tc>
        <w:tc>
          <w:tcPr>
            <w:tcW w:w="6167" w:type="dxa"/>
            <w:gridSpan w:val="2"/>
          </w:tcPr>
          <w:p w14:paraId="2D8982DB" w14:textId="77777777" w:rsidR="00FF007D" w:rsidRPr="002A1EBD" w:rsidRDefault="00FF007D" w:rsidP="00AD3687">
            <w:pPr>
              <w:rPr>
                <w:rFonts w:asciiTheme="minorHAnsi" w:hAnsiTheme="minorHAnsi" w:cstheme="minorHAnsi"/>
                <w:b/>
                <w:szCs w:val="20"/>
              </w:rPr>
            </w:pPr>
          </w:p>
        </w:tc>
      </w:tr>
      <w:tr w:rsidR="00FF007D" w:rsidRPr="002A1EBD" w14:paraId="08FB7A7F" w14:textId="77777777" w:rsidTr="00440EEA">
        <w:trPr>
          <w:gridBefore w:val="1"/>
          <w:wBefore w:w="8" w:type="dxa"/>
        </w:trPr>
        <w:tc>
          <w:tcPr>
            <w:tcW w:w="3849" w:type="dxa"/>
          </w:tcPr>
          <w:p w14:paraId="04AA9262" w14:textId="77777777" w:rsidR="00FF007D" w:rsidRPr="002A1EBD" w:rsidRDefault="00FF007D" w:rsidP="00AD3687">
            <w:pPr>
              <w:rPr>
                <w:rFonts w:asciiTheme="minorHAnsi" w:hAnsiTheme="minorHAnsi" w:cstheme="minorHAnsi"/>
                <w:b/>
                <w:szCs w:val="20"/>
              </w:rPr>
            </w:pPr>
            <w:r w:rsidRPr="002A1EBD">
              <w:rPr>
                <w:rFonts w:asciiTheme="minorHAnsi" w:hAnsiTheme="minorHAnsi" w:cstheme="minorHAnsi"/>
                <w:b/>
                <w:szCs w:val="20"/>
              </w:rPr>
              <w:t>Signature</w:t>
            </w:r>
          </w:p>
        </w:tc>
        <w:tc>
          <w:tcPr>
            <w:tcW w:w="6167" w:type="dxa"/>
            <w:gridSpan w:val="2"/>
          </w:tcPr>
          <w:p w14:paraId="1EBE637D" w14:textId="77777777" w:rsidR="00FF007D" w:rsidRPr="002A1EBD" w:rsidRDefault="00FF007D" w:rsidP="00AD3687">
            <w:pPr>
              <w:rPr>
                <w:rFonts w:asciiTheme="minorHAnsi" w:hAnsiTheme="minorHAnsi" w:cstheme="minorHAnsi"/>
                <w:b/>
                <w:szCs w:val="20"/>
              </w:rPr>
            </w:pPr>
          </w:p>
        </w:tc>
      </w:tr>
      <w:tr w:rsidR="00FF007D" w:rsidRPr="002A1EBD" w14:paraId="13C2B8CC" w14:textId="77777777" w:rsidTr="00440EEA">
        <w:trPr>
          <w:gridBefore w:val="1"/>
          <w:wBefore w:w="8" w:type="dxa"/>
        </w:trPr>
        <w:tc>
          <w:tcPr>
            <w:tcW w:w="3849" w:type="dxa"/>
          </w:tcPr>
          <w:p w14:paraId="32970393" w14:textId="77777777" w:rsidR="00FF007D" w:rsidRPr="002A1EBD" w:rsidRDefault="00FF007D" w:rsidP="00AD3687">
            <w:pPr>
              <w:rPr>
                <w:rFonts w:asciiTheme="minorHAnsi" w:hAnsiTheme="minorHAnsi" w:cstheme="minorHAnsi"/>
                <w:b/>
                <w:szCs w:val="20"/>
              </w:rPr>
            </w:pPr>
            <w:r w:rsidRPr="002A1EBD">
              <w:rPr>
                <w:rFonts w:asciiTheme="minorHAnsi" w:hAnsiTheme="minorHAnsi" w:cstheme="minorHAnsi"/>
                <w:b/>
                <w:szCs w:val="20"/>
              </w:rPr>
              <w:t xml:space="preserve">Date </w:t>
            </w:r>
          </w:p>
        </w:tc>
        <w:tc>
          <w:tcPr>
            <w:tcW w:w="6167" w:type="dxa"/>
            <w:gridSpan w:val="2"/>
          </w:tcPr>
          <w:p w14:paraId="6670E309" w14:textId="77777777" w:rsidR="00FF007D" w:rsidRPr="002A1EBD" w:rsidRDefault="00FF007D" w:rsidP="00AD3687">
            <w:pPr>
              <w:rPr>
                <w:rFonts w:asciiTheme="minorHAnsi" w:hAnsiTheme="minorHAnsi" w:cstheme="minorHAnsi"/>
                <w:b/>
                <w:szCs w:val="20"/>
              </w:rPr>
            </w:pPr>
          </w:p>
        </w:tc>
      </w:tr>
      <w:tr w:rsidR="00C02FD1" w:rsidRPr="001862B3" w14:paraId="52D0E090" w14:textId="77777777" w:rsidTr="0044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2" w:type="dxa"/>
        </w:trPr>
        <w:tc>
          <w:tcPr>
            <w:tcW w:w="9812" w:type="dxa"/>
            <w:gridSpan w:val="3"/>
          </w:tcPr>
          <w:p w14:paraId="0B76420F" w14:textId="2FA0F6D9" w:rsidR="00C02FD1" w:rsidRPr="001862B3" w:rsidRDefault="00CF010C" w:rsidP="00C02FD1">
            <w:pPr>
              <w:rPr>
                <w:sz w:val="24"/>
                <w:szCs w:val="24"/>
              </w:rPr>
            </w:pPr>
            <w:r w:rsidRPr="002A1EBD">
              <w:rPr>
                <w:szCs w:val="20"/>
              </w:rPr>
              <w:br/>
            </w:r>
            <w:r w:rsidR="00AC28D8" w:rsidRPr="002A1EBD">
              <w:rPr>
                <w:szCs w:val="20"/>
              </w:rPr>
              <w:t xml:space="preserve">Any queries on copyright and other IPR can be sent to </w:t>
            </w:r>
            <w:hyperlink r:id="rId8" w:history="1">
              <w:r w:rsidR="00AC28D8" w:rsidRPr="002A1EBD">
                <w:rPr>
                  <w:rStyle w:val="Hyperlink"/>
                  <w:szCs w:val="20"/>
                </w:rPr>
                <w:t>ictlegalcompliance@strath.ac.uk</w:t>
              </w:r>
            </w:hyperlink>
          </w:p>
        </w:tc>
      </w:tr>
    </w:tbl>
    <w:p w14:paraId="63C4EE1C" w14:textId="77777777" w:rsidR="00440EEA" w:rsidRDefault="00440EE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2"/>
      </w:tblGrid>
      <w:tr w:rsidR="00C02FD1" w:rsidRPr="001862B3" w14:paraId="6D3A4BFE" w14:textId="77777777" w:rsidTr="00440EEA">
        <w:tc>
          <w:tcPr>
            <w:tcW w:w="9812" w:type="dxa"/>
          </w:tcPr>
          <w:p w14:paraId="48DA6F2E" w14:textId="1BFA1359" w:rsidR="00440EEA" w:rsidRPr="00264AEF" w:rsidRDefault="00440EEA" w:rsidP="00440EEA">
            <w:pPr>
              <w:rPr>
                <w:b/>
              </w:rPr>
            </w:pPr>
            <w:r>
              <w:rPr>
                <w:b/>
              </w:rPr>
              <w:lastRenderedPageBreak/>
              <w:t xml:space="preserve">Appendix A </w:t>
            </w:r>
            <w:r w:rsidRPr="00264AEF">
              <w:rPr>
                <w:b/>
              </w:rPr>
              <w:t xml:space="preserve">Privacy Notice </w:t>
            </w:r>
            <w:r>
              <w:rPr>
                <w:b/>
              </w:rPr>
              <w:t>–</w:t>
            </w:r>
            <w:r w:rsidRPr="006B1BC3">
              <w:rPr>
                <w:b/>
                <w:color w:val="000000" w:themeColor="text1"/>
              </w:rPr>
              <w:t xml:space="preserve"> </w:t>
            </w:r>
          </w:p>
          <w:tbl>
            <w:tblPr>
              <w:tblStyle w:val="TableGrid"/>
              <w:tblW w:w="9322" w:type="dxa"/>
              <w:tblLook w:val="04A0" w:firstRow="1" w:lastRow="0" w:firstColumn="1" w:lastColumn="0" w:noHBand="0" w:noVBand="1"/>
            </w:tblPr>
            <w:tblGrid>
              <w:gridCol w:w="9322"/>
            </w:tblGrid>
            <w:tr w:rsidR="00440EEA" w:rsidRPr="00264AEF" w14:paraId="2749A7A8" w14:textId="77777777" w:rsidTr="002A7BD3">
              <w:tc>
                <w:tcPr>
                  <w:tcW w:w="9322" w:type="dxa"/>
                  <w:shd w:val="clear" w:color="auto" w:fill="BFBFBF" w:themeFill="background1" w:themeFillShade="BF"/>
                </w:tcPr>
                <w:p w14:paraId="7EE80D0D" w14:textId="77777777" w:rsidR="00440EEA" w:rsidRPr="00264AEF" w:rsidRDefault="00440EEA" w:rsidP="00440EEA">
                  <w:pPr>
                    <w:rPr>
                      <w:b/>
                      <w:szCs w:val="20"/>
                    </w:rPr>
                  </w:pPr>
                  <w:r>
                    <w:rPr>
                      <w:b/>
                      <w:szCs w:val="20"/>
                    </w:rPr>
                    <w:t>Privacy Notice</w:t>
                  </w:r>
                </w:p>
              </w:tc>
            </w:tr>
            <w:tr w:rsidR="00440EEA" w:rsidRPr="00264AEF" w14:paraId="19D4B775" w14:textId="77777777" w:rsidTr="002A7BD3">
              <w:tc>
                <w:tcPr>
                  <w:tcW w:w="9322" w:type="dxa"/>
                </w:tcPr>
                <w:p w14:paraId="4FB19C4A" w14:textId="40EF3548" w:rsidR="00440EEA" w:rsidRPr="00D6008E" w:rsidRDefault="00440EEA" w:rsidP="00440EEA">
                  <w:pPr>
                    <w:rPr>
                      <w:szCs w:val="20"/>
                    </w:rPr>
                  </w:pPr>
                  <w:r w:rsidRPr="00D6008E">
                    <w:rPr>
                      <w:szCs w:val="20"/>
                    </w:rPr>
                    <w:t xml:space="preserve">This privacy notice explains how the University of Strathclyde will use </w:t>
                  </w:r>
                  <w:r>
                    <w:rPr>
                      <w:szCs w:val="20"/>
                    </w:rPr>
                    <w:t xml:space="preserve">your child’s </w:t>
                  </w:r>
                  <w:r w:rsidRPr="00D6008E">
                    <w:rPr>
                      <w:szCs w:val="20"/>
                    </w:rPr>
                    <w:t xml:space="preserve">personal information and your rights under data protection legislation.  </w:t>
                  </w:r>
                </w:p>
                <w:p w14:paraId="6BC5AEED" w14:textId="79F7C694" w:rsidR="00440EEA" w:rsidRPr="00264AEF" w:rsidRDefault="00440EEA" w:rsidP="00440EEA">
                  <w:pPr>
                    <w:rPr>
                      <w:szCs w:val="20"/>
                    </w:rPr>
                  </w:pPr>
                  <w:r w:rsidRPr="00D6008E">
                    <w:rPr>
                      <w:szCs w:val="20"/>
                    </w:rPr>
                    <w:t>It is important that you read this notice prior to providing you</w:t>
                  </w:r>
                  <w:r w:rsidR="006338D2">
                    <w:rPr>
                      <w:szCs w:val="20"/>
                    </w:rPr>
                    <w:t>r</w:t>
                  </w:r>
                  <w:r>
                    <w:rPr>
                      <w:szCs w:val="20"/>
                    </w:rPr>
                    <w:t xml:space="preserve">/your child’s </w:t>
                  </w:r>
                  <w:r w:rsidRPr="00D6008E">
                    <w:rPr>
                      <w:szCs w:val="20"/>
                    </w:rPr>
                    <w:t>information.</w:t>
                  </w:r>
                </w:p>
              </w:tc>
            </w:tr>
            <w:tr w:rsidR="00440EEA" w:rsidRPr="00264AEF" w14:paraId="4D67D45B" w14:textId="77777777" w:rsidTr="002A7BD3">
              <w:tc>
                <w:tcPr>
                  <w:tcW w:w="9322" w:type="dxa"/>
                  <w:shd w:val="clear" w:color="auto" w:fill="BFBFBF" w:themeFill="background1" w:themeFillShade="BF"/>
                </w:tcPr>
                <w:p w14:paraId="108EB2A3" w14:textId="77777777" w:rsidR="00440EEA" w:rsidRPr="00264AEF" w:rsidRDefault="00440EEA" w:rsidP="00440EEA">
                  <w:pPr>
                    <w:rPr>
                      <w:b/>
                      <w:szCs w:val="20"/>
                    </w:rPr>
                  </w:pPr>
                  <w:r>
                    <w:rPr>
                      <w:b/>
                      <w:szCs w:val="20"/>
                    </w:rPr>
                    <w:t>Who we are</w:t>
                  </w:r>
                </w:p>
              </w:tc>
            </w:tr>
            <w:tr w:rsidR="00440EEA" w:rsidRPr="00264AEF" w14:paraId="74E5E336" w14:textId="77777777" w:rsidTr="002A7BD3">
              <w:tc>
                <w:tcPr>
                  <w:tcW w:w="9322" w:type="dxa"/>
                </w:tcPr>
                <w:p w14:paraId="234A894B" w14:textId="33DBD9E8" w:rsidR="00440EEA" w:rsidRPr="00D6008E" w:rsidRDefault="00440EEA" w:rsidP="00440EEA">
                  <w:pPr>
                    <w:rPr>
                      <w:szCs w:val="20"/>
                    </w:rPr>
                  </w:pPr>
                  <w:r w:rsidRPr="00D6008E">
                    <w:rPr>
                      <w:szCs w:val="20"/>
                    </w:rPr>
                    <w:t xml:space="preserve">The University of Strathclyde is the organisation responsible for </w:t>
                  </w:r>
                  <w:r>
                    <w:rPr>
                      <w:szCs w:val="20"/>
                    </w:rPr>
                    <w:t xml:space="preserve">your child’s </w:t>
                  </w:r>
                  <w:r w:rsidRPr="00D6008E">
                    <w:rPr>
                      <w:szCs w:val="20"/>
                    </w:rPr>
                    <w:t xml:space="preserve">personal data in terms of data protection legislation (the data controller). </w:t>
                  </w:r>
                </w:p>
                <w:p w14:paraId="7D81BABD" w14:textId="77777777" w:rsidR="00440EEA" w:rsidRPr="00264AEF" w:rsidRDefault="00440EEA" w:rsidP="00440EEA">
                  <w:pPr>
                    <w:rPr>
                      <w:b/>
                      <w:szCs w:val="20"/>
                    </w:rPr>
                  </w:pPr>
                  <w:r w:rsidRPr="00D6008E">
                    <w:rPr>
                      <w:szCs w:val="20"/>
                    </w:rPr>
                    <w:t>If you have any questions regarding the handling of your personal data, or your rights, please contact the University’s Data Protection Officer at dataprotection@strath.ac.uk</w:t>
                  </w:r>
                  <w:r w:rsidRPr="00AB4893">
                    <w:rPr>
                      <w:szCs w:val="20"/>
                    </w:rPr>
                    <w:t>.</w:t>
                  </w:r>
                </w:p>
              </w:tc>
            </w:tr>
            <w:tr w:rsidR="00440EEA" w:rsidRPr="00264AEF" w14:paraId="70252DBE" w14:textId="77777777" w:rsidTr="002A7BD3">
              <w:tc>
                <w:tcPr>
                  <w:tcW w:w="9322" w:type="dxa"/>
                  <w:shd w:val="clear" w:color="auto" w:fill="BFBFBF" w:themeFill="background1" w:themeFillShade="BF"/>
                </w:tcPr>
                <w:p w14:paraId="324A86E1" w14:textId="77777777" w:rsidR="00440EEA" w:rsidRPr="00264AEF" w:rsidRDefault="00440EEA" w:rsidP="00440EEA">
                  <w:pPr>
                    <w:rPr>
                      <w:b/>
                      <w:szCs w:val="20"/>
                    </w:rPr>
                  </w:pPr>
                  <w:r>
                    <w:rPr>
                      <w:b/>
                      <w:szCs w:val="20"/>
                    </w:rPr>
                    <w:t>Information we collect and use about you</w:t>
                  </w:r>
                </w:p>
              </w:tc>
            </w:tr>
            <w:tr w:rsidR="00440EEA" w:rsidRPr="00264AEF" w14:paraId="30F94A1A" w14:textId="77777777" w:rsidTr="002A7BD3">
              <w:tc>
                <w:tcPr>
                  <w:tcW w:w="9322" w:type="dxa"/>
                </w:tcPr>
                <w:p w14:paraId="5D58C137" w14:textId="7FCB66FE" w:rsidR="00440EEA" w:rsidRPr="00D6008E" w:rsidRDefault="00440EEA" w:rsidP="00312B89">
                  <w:pPr>
                    <w:rPr>
                      <w:i/>
                      <w:szCs w:val="20"/>
                    </w:rPr>
                  </w:pPr>
                  <w:r w:rsidRPr="005D0C6D">
                    <w:rPr>
                      <w:szCs w:val="20"/>
                    </w:rPr>
                    <w:t xml:space="preserve">The University </w:t>
                  </w:r>
                  <w:r w:rsidR="00312B89">
                    <w:rPr>
                      <w:szCs w:val="20"/>
                    </w:rPr>
                    <w:t xml:space="preserve">may </w:t>
                  </w:r>
                  <w:r w:rsidRPr="005D0C6D">
                    <w:rPr>
                      <w:szCs w:val="20"/>
                    </w:rPr>
                    <w:t>record images/</w:t>
                  </w:r>
                  <w:r w:rsidR="00312B89">
                    <w:rPr>
                      <w:szCs w:val="20"/>
                    </w:rPr>
                    <w:t>footage/</w:t>
                  </w:r>
                  <w:r w:rsidRPr="005D0C6D">
                    <w:rPr>
                      <w:szCs w:val="20"/>
                    </w:rPr>
                    <w:t>audio of your child as part of their participation in the</w:t>
                  </w:r>
                  <w:r w:rsidR="00312B89">
                    <w:rPr>
                      <w:szCs w:val="20"/>
                    </w:rPr>
                    <w:t xml:space="preserve"> Competition</w:t>
                  </w:r>
                  <w:r w:rsidRPr="005D0C6D">
                    <w:rPr>
                      <w:szCs w:val="20"/>
                    </w:rPr>
                    <w:t xml:space="preserve"> and collect the information provided by you on the Media Consent Form.</w:t>
                  </w:r>
                  <w:r w:rsidRPr="00A114E9">
                    <w:rPr>
                      <w:i/>
                      <w:szCs w:val="20"/>
                    </w:rPr>
                    <w:t xml:space="preserve"> </w:t>
                  </w:r>
                </w:p>
              </w:tc>
            </w:tr>
            <w:tr w:rsidR="00440EEA" w:rsidRPr="00264AEF" w14:paraId="1E4988B5" w14:textId="77777777" w:rsidTr="002A7BD3">
              <w:tc>
                <w:tcPr>
                  <w:tcW w:w="9322" w:type="dxa"/>
                  <w:shd w:val="clear" w:color="auto" w:fill="BFBFBF" w:themeFill="background1" w:themeFillShade="BF"/>
                </w:tcPr>
                <w:p w14:paraId="669C893B" w14:textId="77777777" w:rsidR="00440EEA" w:rsidRPr="00264AEF" w:rsidRDefault="00440EEA" w:rsidP="00440EEA">
                  <w:pPr>
                    <w:rPr>
                      <w:b/>
                      <w:szCs w:val="20"/>
                    </w:rPr>
                  </w:pPr>
                  <w:r>
                    <w:rPr>
                      <w:b/>
                      <w:szCs w:val="20"/>
                    </w:rPr>
                    <w:t>Why we require this information and our lawful basis</w:t>
                  </w:r>
                  <w:r w:rsidRPr="00264AEF">
                    <w:rPr>
                      <w:b/>
                      <w:szCs w:val="20"/>
                    </w:rPr>
                    <w:t xml:space="preserve"> </w:t>
                  </w:r>
                </w:p>
              </w:tc>
            </w:tr>
            <w:tr w:rsidR="00440EEA" w:rsidRPr="00264AEF" w14:paraId="6DB7D8EF" w14:textId="77777777" w:rsidTr="002A7BD3">
              <w:tc>
                <w:tcPr>
                  <w:tcW w:w="9322" w:type="dxa"/>
                </w:tcPr>
                <w:p w14:paraId="060E4D4B" w14:textId="4BCA1A5F" w:rsidR="00440EEA" w:rsidRPr="00D6008E" w:rsidRDefault="00312B89" w:rsidP="00312B89">
                  <w:pPr>
                    <w:rPr>
                      <w:i/>
                      <w:szCs w:val="20"/>
                    </w:rPr>
                  </w:pPr>
                  <w:proofErr w:type="gramStart"/>
                  <w:r>
                    <w:rPr>
                      <w:szCs w:val="20"/>
                    </w:rPr>
                    <w:t>Images of your child’s work</w:t>
                  </w:r>
                  <w:r w:rsidR="00440EEA" w:rsidRPr="003669D2">
                    <w:rPr>
                      <w:szCs w:val="20"/>
                    </w:rPr>
                    <w:t xml:space="preserve"> will be used by the University of Strathclyde</w:t>
                  </w:r>
                  <w:proofErr w:type="gramEnd"/>
                  <w:r w:rsidR="00440EEA" w:rsidRPr="003669D2">
                    <w:rPr>
                      <w:szCs w:val="20"/>
                    </w:rPr>
                    <w:t xml:space="preserve"> for the purposes of promoting the </w:t>
                  </w:r>
                  <w:r>
                    <w:rPr>
                      <w:szCs w:val="20"/>
                    </w:rPr>
                    <w:t xml:space="preserve">Competition and the University. </w:t>
                  </w:r>
                  <w:r w:rsidR="00440EEA" w:rsidRPr="003669D2">
                    <w:rPr>
                      <w:szCs w:val="20"/>
                    </w:rPr>
                    <w:t xml:space="preserve">This may include conversion to digital format and the publication of </w:t>
                  </w:r>
                  <w:r>
                    <w:rPr>
                      <w:szCs w:val="20"/>
                    </w:rPr>
                    <w:t>a recording</w:t>
                  </w:r>
                  <w:r w:rsidR="00440EEA" w:rsidRPr="003669D2">
                    <w:rPr>
                      <w:szCs w:val="20"/>
                    </w:rPr>
                    <w:t xml:space="preserve"> on the </w:t>
                  </w:r>
                  <w:r w:rsidR="00440EEA">
                    <w:rPr>
                      <w:szCs w:val="20"/>
                    </w:rPr>
                    <w:t>SCILT</w:t>
                  </w:r>
                  <w:r w:rsidR="00440EEA" w:rsidRPr="003669D2">
                    <w:rPr>
                      <w:szCs w:val="20"/>
                    </w:rPr>
                    <w:t xml:space="preserve"> website where it will be publicly accessible.  The information provided on the Media Consent Form will be used for administrative purposes. The lawful basis for processing the information is consent.</w:t>
                  </w:r>
                  <w:r w:rsidR="00440EEA">
                    <w:rPr>
                      <w:rFonts w:asciiTheme="minorHAnsi" w:hAnsiTheme="minorHAnsi" w:cstheme="minorHAnsi"/>
                      <w:sz w:val="22"/>
                    </w:rPr>
                    <w:t xml:space="preserve"> </w:t>
                  </w:r>
                </w:p>
              </w:tc>
            </w:tr>
            <w:tr w:rsidR="00440EEA" w:rsidRPr="00264AEF" w14:paraId="4332FCC5" w14:textId="77777777" w:rsidTr="002A7BD3">
              <w:tc>
                <w:tcPr>
                  <w:tcW w:w="9322" w:type="dxa"/>
                  <w:shd w:val="clear" w:color="auto" w:fill="BFBFBF" w:themeFill="background1" w:themeFillShade="BF"/>
                </w:tcPr>
                <w:p w14:paraId="410A4CD9" w14:textId="77777777" w:rsidR="00440EEA" w:rsidRPr="00264AEF" w:rsidRDefault="00440EEA" w:rsidP="00440EEA">
                  <w:pPr>
                    <w:rPr>
                      <w:b/>
                      <w:szCs w:val="20"/>
                    </w:rPr>
                  </w:pPr>
                  <w:r>
                    <w:rPr>
                      <w:b/>
                      <w:szCs w:val="20"/>
                    </w:rPr>
                    <w:t>Disclosing your information</w:t>
                  </w:r>
                  <w:r w:rsidRPr="00264AEF">
                    <w:rPr>
                      <w:b/>
                      <w:szCs w:val="20"/>
                    </w:rPr>
                    <w:t xml:space="preserve"> </w:t>
                  </w:r>
                </w:p>
              </w:tc>
            </w:tr>
            <w:tr w:rsidR="00440EEA" w:rsidRPr="00264AEF" w14:paraId="2DF3EEDC" w14:textId="77777777" w:rsidTr="002A7BD3">
              <w:tc>
                <w:tcPr>
                  <w:tcW w:w="9322" w:type="dxa"/>
                </w:tcPr>
                <w:p w14:paraId="1617E68A" w14:textId="7F426519" w:rsidR="00440EEA" w:rsidRPr="00F07274" w:rsidRDefault="00312B89" w:rsidP="00440EEA">
                  <w:pPr>
                    <w:rPr>
                      <w:szCs w:val="20"/>
                    </w:rPr>
                  </w:pPr>
                  <w:r>
                    <w:rPr>
                      <w:szCs w:val="20"/>
                    </w:rPr>
                    <w:t>Images</w:t>
                  </w:r>
                  <w:r w:rsidR="00440EEA" w:rsidRPr="00F07274">
                    <w:rPr>
                      <w:szCs w:val="20"/>
                    </w:rPr>
                    <w:t xml:space="preserve"> </w:t>
                  </w:r>
                  <w:proofErr w:type="gramStart"/>
                  <w:r w:rsidR="00440EEA" w:rsidRPr="00F07274">
                    <w:rPr>
                      <w:szCs w:val="20"/>
                    </w:rPr>
                    <w:t>will be made</w:t>
                  </w:r>
                  <w:proofErr w:type="gramEnd"/>
                  <w:r w:rsidR="00440EEA" w:rsidRPr="00F07274">
                    <w:rPr>
                      <w:szCs w:val="20"/>
                    </w:rPr>
                    <w:t xml:space="preserve"> available on the </w:t>
                  </w:r>
                  <w:r w:rsidR="00440EEA">
                    <w:rPr>
                      <w:szCs w:val="20"/>
                    </w:rPr>
                    <w:t xml:space="preserve">SCILT </w:t>
                  </w:r>
                  <w:r w:rsidR="00440EEA" w:rsidRPr="00F07274">
                    <w:rPr>
                      <w:szCs w:val="20"/>
                    </w:rPr>
                    <w:t xml:space="preserve">website where it will be publicly accessible. </w:t>
                  </w:r>
                </w:p>
              </w:tc>
            </w:tr>
            <w:tr w:rsidR="00440EEA" w:rsidRPr="00264AEF" w14:paraId="04E5B775" w14:textId="77777777" w:rsidTr="002A7BD3">
              <w:tc>
                <w:tcPr>
                  <w:tcW w:w="9322" w:type="dxa"/>
                  <w:shd w:val="clear" w:color="auto" w:fill="BFBFBF" w:themeFill="background1" w:themeFillShade="BF"/>
                </w:tcPr>
                <w:p w14:paraId="021F46A4" w14:textId="77777777" w:rsidR="00440EEA" w:rsidRPr="00264AEF" w:rsidRDefault="00440EEA" w:rsidP="00440EEA">
                  <w:pPr>
                    <w:rPr>
                      <w:b/>
                      <w:szCs w:val="20"/>
                    </w:rPr>
                  </w:pPr>
                  <w:r w:rsidRPr="00F07274">
                    <w:rPr>
                      <w:b/>
                      <w:szCs w:val="20"/>
                    </w:rPr>
                    <w:t>Transferring data internationally</w:t>
                  </w:r>
                  <w:r w:rsidRPr="00264AEF">
                    <w:rPr>
                      <w:b/>
                      <w:szCs w:val="20"/>
                    </w:rPr>
                    <w:t xml:space="preserve"> </w:t>
                  </w:r>
                </w:p>
              </w:tc>
            </w:tr>
            <w:tr w:rsidR="00440EEA" w:rsidRPr="00264AEF" w14:paraId="691A5E5C" w14:textId="77777777" w:rsidTr="002A7BD3">
              <w:tc>
                <w:tcPr>
                  <w:tcW w:w="9322" w:type="dxa"/>
                </w:tcPr>
                <w:p w14:paraId="7BBBA79E" w14:textId="77777777" w:rsidR="00440EEA" w:rsidRPr="00264AEF" w:rsidRDefault="00440EEA" w:rsidP="00440EEA">
                  <w:pPr>
                    <w:rPr>
                      <w:szCs w:val="20"/>
                    </w:rPr>
                  </w:pPr>
                  <w:r w:rsidRPr="003669D2">
                    <w:rPr>
                      <w:szCs w:val="20"/>
                    </w:rPr>
                    <w:t>Images on websites can be viewed throughout the world and not just in the United Kingdom and some overseas countries may not provide the same level of protection to the rights of individuals as EU/UK legislation provides.</w:t>
                  </w:r>
                  <w:r w:rsidRPr="0033754D">
                    <w:rPr>
                      <w:rFonts w:asciiTheme="minorHAnsi" w:hAnsiTheme="minorHAnsi" w:cstheme="minorHAnsi"/>
                      <w:sz w:val="22"/>
                    </w:rPr>
                    <w:t xml:space="preserve"> </w:t>
                  </w:r>
                  <w:r w:rsidRPr="00264AEF">
                    <w:rPr>
                      <w:szCs w:val="20"/>
                    </w:rPr>
                    <w:t xml:space="preserve"> </w:t>
                  </w:r>
                </w:p>
              </w:tc>
            </w:tr>
            <w:tr w:rsidR="00440EEA" w:rsidRPr="00264AEF" w14:paraId="093D87ED" w14:textId="77777777" w:rsidTr="002A7BD3">
              <w:tc>
                <w:tcPr>
                  <w:tcW w:w="9322" w:type="dxa"/>
                  <w:shd w:val="clear" w:color="auto" w:fill="BFBFBF" w:themeFill="background1" w:themeFillShade="BF"/>
                </w:tcPr>
                <w:p w14:paraId="33A2D7CC" w14:textId="77777777" w:rsidR="00440EEA" w:rsidRPr="00264AEF" w:rsidRDefault="00440EEA" w:rsidP="00440EEA">
                  <w:pPr>
                    <w:rPr>
                      <w:b/>
                      <w:szCs w:val="20"/>
                    </w:rPr>
                  </w:pPr>
                  <w:r>
                    <w:rPr>
                      <w:b/>
                      <w:szCs w:val="20"/>
                    </w:rPr>
                    <w:t>How long your information is retained</w:t>
                  </w:r>
                  <w:r w:rsidRPr="00264AEF">
                    <w:rPr>
                      <w:b/>
                      <w:szCs w:val="20"/>
                    </w:rPr>
                    <w:t xml:space="preserve"> </w:t>
                  </w:r>
                </w:p>
              </w:tc>
            </w:tr>
            <w:tr w:rsidR="00440EEA" w:rsidRPr="00264AEF" w14:paraId="0BA54940" w14:textId="77777777" w:rsidTr="002A7BD3">
              <w:tc>
                <w:tcPr>
                  <w:tcW w:w="9322" w:type="dxa"/>
                </w:tcPr>
                <w:p w14:paraId="18944845" w14:textId="77B75AC6" w:rsidR="00440EEA" w:rsidRPr="00264AEF" w:rsidRDefault="00440EEA" w:rsidP="00312B89">
                  <w:pPr>
                    <w:rPr>
                      <w:szCs w:val="20"/>
                    </w:rPr>
                  </w:pPr>
                  <w:r w:rsidRPr="003669D2">
                    <w:rPr>
                      <w:szCs w:val="20"/>
                    </w:rPr>
                    <w:t xml:space="preserve">The University of Strathclyde will retain the images for a period of five years at which point they </w:t>
                  </w:r>
                  <w:proofErr w:type="gramStart"/>
                  <w:r w:rsidRPr="003669D2">
                    <w:rPr>
                      <w:szCs w:val="20"/>
                    </w:rPr>
                    <w:t>will be deleted</w:t>
                  </w:r>
                  <w:proofErr w:type="gramEnd"/>
                  <w:r w:rsidRPr="003669D2">
                    <w:rPr>
                      <w:szCs w:val="20"/>
                    </w:rPr>
                    <w:t xml:space="preserve"> from the University’s files. There may be exceptions, when some of them are passed to the University Archive Department to form part of a permanent record.</w:t>
                  </w:r>
                  <w:r w:rsidRPr="0033754D">
                    <w:rPr>
                      <w:rFonts w:asciiTheme="minorHAnsi" w:hAnsiTheme="minorHAnsi" w:cstheme="minorHAnsi"/>
                      <w:sz w:val="22"/>
                    </w:rPr>
                    <w:t xml:space="preserve"> </w:t>
                  </w:r>
                </w:p>
              </w:tc>
            </w:tr>
          </w:tbl>
          <w:p w14:paraId="3243C71C" w14:textId="0163A8AE" w:rsidR="00C02FD1" w:rsidRPr="001862B3" w:rsidRDefault="00C02FD1" w:rsidP="00C02FD1">
            <w:pPr>
              <w:rPr>
                <w:sz w:val="24"/>
                <w:szCs w:val="24"/>
              </w:rPr>
            </w:pPr>
          </w:p>
        </w:tc>
      </w:tr>
    </w:tbl>
    <w:p w14:paraId="64F29D13" w14:textId="77777777" w:rsidR="00840B18" w:rsidRPr="001862B3" w:rsidRDefault="00840B18" w:rsidP="00840B18">
      <w:pPr>
        <w:rPr>
          <w:b/>
          <w:sz w:val="22"/>
          <w:szCs w:val="22"/>
        </w:rPr>
      </w:pPr>
    </w:p>
    <w:p w14:paraId="4D077C23" w14:textId="77777777" w:rsidR="00840B18" w:rsidRPr="001862B3" w:rsidRDefault="00840B18">
      <w:pPr>
        <w:spacing w:after="0" w:line="240" w:lineRule="auto"/>
        <w:rPr>
          <w:b/>
          <w:sz w:val="22"/>
          <w:szCs w:val="22"/>
        </w:rPr>
      </w:pPr>
      <w:r w:rsidRPr="001862B3">
        <w:rPr>
          <w:b/>
          <w:sz w:val="22"/>
          <w:szCs w:val="22"/>
        </w:rPr>
        <w:br w:type="page"/>
      </w:r>
    </w:p>
    <w:tbl>
      <w:tblPr>
        <w:tblStyle w:val="TableGrid"/>
        <w:tblW w:w="9322" w:type="dxa"/>
        <w:tblLook w:val="04A0" w:firstRow="1" w:lastRow="0" w:firstColumn="1" w:lastColumn="0" w:noHBand="0" w:noVBand="1"/>
      </w:tblPr>
      <w:tblGrid>
        <w:gridCol w:w="9322"/>
      </w:tblGrid>
      <w:tr w:rsidR="00840B18" w:rsidRPr="00264AEF" w14:paraId="73BC7792" w14:textId="77777777" w:rsidTr="00B76089">
        <w:tc>
          <w:tcPr>
            <w:tcW w:w="9322" w:type="dxa"/>
            <w:shd w:val="clear" w:color="auto" w:fill="BFBFBF" w:themeFill="background1" w:themeFillShade="BF"/>
          </w:tcPr>
          <w:p w14:paraId="38E2E6C9" w14:textId="77777777" w:rsidR="00840B18" w:rsidRPr="00264AEF" w:rsidRDefault="00840B18" w:rsidP="00B76089">
            <w:pPr>
              <w:rPr>
                <w:b/>
                <w:szCs w:val="20"/>
              </w:rPr>
            </w:pPr>
            <w:r>
              <w:rPr>
                <w:b/>
                <w:szCs w:val="20"/>
              </w:rPr>
              <w:lastRenderedPageBreak/>
              <w:t>Your rights</w:t>
            </w:r>
            <w:r w:rsidRPr="00264AEF">
              <w:rPr>
                <w:b/>
                <w:szCs w:val="20"/>
              </w:rPr>
              <w:t xml:space="preserve"> </w:t>
            </w:r>
          </w:p>
        </w:tc>
      </w:tr>
      <w:tr w:rsidR="00840B18" w:rsidRPr="00264AEF" w14:paraId="38A0FAED" w14:textId="77777777" w:rsidTr="00B76089">
        <w:tc>
          <w:tcPr>
            <w:tcW w:w="9322" w:type="dxa"/>
          </w:tcPr>
          <w:p w14:paraId="204411FA" w14:textId="77777777" w:rsidR="00840B18" w:rsidRDefault="00840B18" w:rsidP="00B76089">
            <w:r>
              <w:t>Under data protection legislation, you have a number of rights* including the right to:</w:t>
            </w:r>
          </w:p>
          <w:p w14:paraId="6E727A0F" w14:textId="77777777" w:rsidR="00840B18" w:rsidRDefault="00840B18" w:rsidP="00840B18">
            <w:pPr>
              <w:pStyle w:val="ListParagraph"/>
              <w:numPr>
                <w:ilvl w:val="0"/>
                <w:numId w:val="4"/>
              </w:numPr>
            </w:pPr>
            <w:r>
              <w:t>withdraw consent, at any time, where that is the lawful basis of our processing;</w:t>
            </w:r>
          </w:p>
          <w:p w14:paraId="38C19446" w14:textId="77777777" w:rsidR="00840B18" w:rsidRDefault="00840B18" w:rsidP="00840B18">
            <w:pPr>
              <w:pStyle w:val="ListParagraph"/>
              <w:numPr>
                <w:ilvl w:val="0"/>
                <w:numId w:val="4"/>
              </w:numPr>
            </w:pPr>
            <w:r>
              <w:t>access your personal data and obtain a copy, free of charge;</w:t>
            </w:r>
          </w:p>
          <w:p w14:paraId="756220F6" w14:textId="77777777" w:rsidR="00840B18" w:rsidRDefault="00840B18" w:rsidP="00840B18">
            <w:pPr>
              <w:pStyle w:val="ListParagraph"/>
              <w:numPr>
                <w:ilvl w:val="0"/>
                <w:numId w:val="4"/>
              </w:numPr>
            </w:pPr>
            <w:r>
              <w:t>rectify inaccuracies in personal data that we hold about you;</w:t>
            </w:r>
          </w:p>
          <w:p w14:paraId="50976DE9" w14:textId="77777777" w:rsidR="00840B18" w:rsidRDefault="00840B18" w:rsidP="00840B18">
            <w:pPr>
              <w:pStyle w:val="ListParagraph"/>
              <w:numPr>
                <w:ilvl w:val="0"/>
                <w:numId w:val="4"/>
              </w:numPr>
            </w:pPr>
            <w:r>
              <w:t>erasure, that is have your details removed from systems that we use to process your personal data;</w:t>
            </w:r>
          </w:p>
          <w:p w14:paraId="5C6056E3" w14:textId="77777777" w:rsidR="00840B18" w:rsidRDefault="00840B18" w:rsidP="00840B18">
            <w:pPr>
              <w:pStyle w:val="ListParagraph"/>
              <w:numPr>
                <w:ilvl w:val="0"/>
                <w:numId w:val="4"/>
              </w:numPr>
            </w:pPr>
            <w:r>
              <w:t>restrict the processing in certain ways;</w:t>
            </w:r>
          </w:p>
          <w:p w14:paraId="76F23B19" w14:textId="77777777" w:rsidR="00840B18" w:rsidRDefault="00840B18" w:rsidP="00840B18">
            <w:pPr>
              <w:pStyle w:val="ListParagraph"/>
              <w:numPr>
                <w:ilvl w:val="0"/>
                <w:numId w:val="4"/>
              </w:numPr>
            </w:pPr>
            <w:r>
              <w:t>obtain a portable copy of data you have given to us in a commonly used electronic form; and</w:t>
            </w:r>
          </w:p>
          <w:p w14:paraId="45D218DB" w14:textId="77777777" w:rsidR="00840B18" w:rsidRDefault="00840B18" w:rsidP="00840B18">
            <w:pPr>
              <w:pStyle w:val="ListParagraph"/>
              <w:numPr>
                <w:ilvl w:val="0"/>
                <w:numId w:val="4"/>
              </w:numPr>
            </w:pPr>
            <w:r>
              <w:t>object to certain processing of your personal data by us.</w:t>
            </w:r>
          </w:p>
          <w:p w14:paraId="28105D41" w14:textId="77777777" w:rsidR="00840B18" w:rsidRPr="00D72308" w:rsidRDefault="00840B18" w:rsidP="00B76089">
            <w:pPr>
              <w:rPr>
                <w:b/>
              </w:rPr>
            </w:pPr>
            <w:r>
              <w:rPr>
                <w:b/>
              </w:rPr>
              <w:t>*</w:t>
            </w:r>
            <w:r w:rsidRPr="00D72308">
              <w:rPr>
                <w:b/>
              </w:rPr>
              <w:t xml:space="preserve">Please note that the ability to exercise these rights will vary and depend on the lawful basis under which the processing is being carried out. </w:t>
            </w:r>
          </w:p>
          <w:p w14:paraId="16D65C56" w14:textId="77777777" w:rsidR="00840B18" w:rsidRPr="00BB2903" w:rsidRDefault="00840B18" w:rsidP="00B76089">
            <w:r>
              <w:t xml:space="preserve">Please contact </w:t>
            </w:r>
            <w:hyperlink r:id="rId9" w:history="1">
              <w:r w:rsidRPr="007444A0">
                <w:rPr>
                  <w:rStyle w:val="Hyperlink"/>
                </w:rPr>
                <w:t>dataprotection@strath.ac.uk</w:t>
              </w:r>
            </w:hyperlink>
            <w:r>
              <w:t xml:space="preserve"> if you wish to exercise/enquire about any of these rights. </w:t>
            </w:r>
          </w:p>
        </w:tc>
      </w:tr>
      <w:tr w:rsidR="00840B18" w:rsidRPr="00264AEF" w14:paraId="7DEE82B6" w14:textId="77777777" w:rsidTr="00B76089">
        <w:tc>
          <w:tcPr>
            <w:tcW w:w="9322" w:type="dxa"/>
            <w:shd w:val="clear" w:color="auto" w:fill="BFBFBF" w:themeFill="background1" w:themeFillShade="BF"/>
          </w:tcPr>
          <w:p w14:paraId="12C72BF8" w14:textId="77777777" w:rsidR="00840B18" w:rsidRPr="00D72308" w:rsidRDefault="00840B18" w:rsidP="00B76089">
            <w:pPr>
              <w:rPr>
                <w:b/>
                <w:szCs w:val="20"/>
                <w:highlight w:val="yellow"/>
              </w:rPr>
            </w:pPr>
            <w:r w:rsidRPr="00D72308">
              <w:rPr>
                <w:b/>
                <w:szCs w:val="20"/>
              </w:rPr>
              <w:t>Complaints</w:t>
            </w:r>
          </w:p>
        </w:tc>
      </w:tr>
      <w:tr w:rsidR="00840B18" w:rsidRPr="00264AEF" w14:paraId="2FEF6B14" w14:textId="77777777" w:rsidTr="00B76089">
        <w:tc>
          <w:tcPr>
            <w:tcW w:w="9322" w:type="dxa"/>
          </w:tcPr>
          <w:p w14:paraId="4219741B" w14:textId="77777777" w:rsidR="00840B18" w:rsidRDefault="00840B18" w:rsidP="00B76089">
            <w:pPr>
              <w:rPr>
                <w:szCs w:val="20"/>
              </w:rPr>
            </w:pPr>
            <w:r w:rsidRPr="00D6008E">
              <w:rPr>
                <w:szCs w:val="20"/>
              </w:rPr>
              <w:t xml:space="preserve">If you </w:t>
            </w:r>
            <w:r>
              <w:rPr>
                <w:szCs w:val="20"/>
              </w:rPr>
              <w:t xml:space="preserve">wish to make a complaint about how we have handled </w:t>
            </w:r>
            <w:r w:rsidRPr="00D6008E">
              <w:rPr>
                <w:szCs w:val="20"/>
              </w:rPr>
              <w:t>your personal data</w:t>
            </w:r>
            <w:r>
              <w:rPr>
                <w:szCs w:val="20"/>
              </w:rPr>
              <w:t>,</w:t>
            </w:r>
            <w:r w:rsidRPr="00D6008E">
              <w:rPr>
                <w:szCs w:val="20"/>
              </w:rPr>
              <w:t xml:space="preserve"> you can contact the Data Protection Officer at </w:t>
            </w:r>
            <w:hyperlink r:id="rId10" w:history="1">
              <w:r w:rsidRPr="00D6008E">
                <w:rPr>
                  <w:rStyle w:val="Hyperlink"/>
                  <w:szCs w:val="20"/>
                </w:rPr>
                <w:t>dataprotection@strath.ac.uk</w:t>
              </w:r>
            </w:hyperlink>
            <w:r w:rsidRPr="00D6008E">
              <w:rPr>
                <w:szCs w:val="20"/>
              </w:rPr>
              <w:t xml:space="preserve">.  </w:t>
            </w:r>
          </w:p>
          <w:p w14:paraId="6588108A" w14:textId="77777777" w:rsidR="00840B18" w:rsidRPr="00D72308" w:rsidRDefault="00840B18" w:rsidP="00B76089">
            <w:pPr>
              <w:rPr>
                <w:b/>
                <w:szCs w:val="20"/>
              </w:rPr>
            </w:pPr>
            <w:r>
              <w:rPr>
                <w:szCs w:val="20"/>
              </w:rPr>
              <w:t xml:space="preserve">If you are not satisfied with our response or believe we are not processing your personal data in accordance with the law, you </w:t>
            </w:r>
            <w:r w:rsidRPr="00D6008E">
              <w:rPr>
                <w:szCs w:val="20"/>
              </w:rPr>
              <w:t xml:space="preserve">also have the right to </w:t>
            </w:r>
            <w:r>
              <w:rPr>
                <w:szCs w:val="20"/>
              </w:rPr>
              <w:t xml:space="preserve">complain to </w:t>
            </w:r>
            <w:r w:rsidRPr="00D6008E">
              <w:rPr>
                <w:szCs w:val="20"/>
              </w:rPr>
              <w:t>the Information Commissioner’s Office (</w:t>
            </w:r>
            <w:hyperlink r:id="rId11" w:history="1">
              <w:r w:rsidRPr="00D6008E">
                <w:rPr>
                  <w:rStyle w:val="Hyperlink"/>
                  <w:szCs w:val="20"/>
                </w:rPr>
                <w:t>https://ico.org.uk/concerns/</w:t>
              </w:r>
            </w:hyperlink>
            <w:r w:rsidRPr="00D6008E">
              <w:rPr>
                <w:szCs w:val="20"/>
              </w:rPr>
              <w:t>).</w:t>
            </w:r>
          </w:p>
        </w:tc>
      </w:tr>
    </w:tbl>
    <w:p w14:paraId="1B39E08B" w14:textId="77777777" w:rsidR="00C02FD1" w:rsidRPr="00AC28D8" w:rsidRDefault="00C02FD1" w:rsidP="00AC28D8">
      <w:pPr>
        <w:spacing w:after="20"/>
        <w:rPr>
          <w:rStyle w:val="BookTitle"/>
          <w:bCs w:val="0"/>
          <w:smallCaps w:val="0"/>
          <w:spacing w:val="0"/>
        </w:rPr>
      </w:pPr>
    </w:p>
    <w:sectPr w:rsidR="00C02FD1" w:rsidRPr="00AC28D8" w:rsidSect="005D67F8">
      <w:headerReference w:type="even" r:id="rId12"/>
      <w:footerReference w:type="default" r:id="rId13"/>
      <w:headerReference w:type="first" r:id="rId14"/>
      <w:footerReference w:type="first" r:id="rId15"/>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9BBA" w14:textId="77777777" w:rsidR="00A0240E" w:rsidRDefault="00A0240E" w:rsidP="00F5220C">
      <w:pPr>
        <w:spacing w:after="0" w:line="240" w:lineRule="auto"/>
      </w:pPr>
      <w:r>
        <w:separator/>
      </w:r>
    </w:p>
  </w:endnote>
  <w:endnote w:type="continuationSeparator" w:id="0">
    <w:p w14:paraId="672C05CB" w14:textId="77777777" w:rsidR="00A0240E" w:rsidRDefault="00A0240E"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64CA" w14:textId="63EC2E29" w:rsidR="000228B9" w:rsidRDefault="000228B9"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67E8" w14:textId="68881230" w:rsidR="000228B9" w:rsidRPr="00397810" w:rsidRDefault="000228B9" w:rsidP="00397810">
    <w:pPr>
      <w:pStyle w:val="Footer"/>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29FF5" w14:textId="77777777" w:rsidR="00A0240E" w:rsidRDefault="00A0240E" w:rsidP="00F5220C">
      <w:pPr>
        <w:spacing w:after="0" w:line="240" w:lineRule="auto"/>
      </w:pPr>
      <w:r>
        <w:separator/>
      </w:r>
    </w:p>
  </w:footnote>
  <w:footnote w:type="continuationSeparator" w:id="0">
    <w:p w14:paraId="7F8EB057" w14:textId="77777777" w:rsidR="00A0240E" w:rsidRDefault="00A0240E"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DDD5" w14:textId="77777777" w:rsidR="000228B9" w:rsidRDefault="00A0240E">
    <w:pPr>
      <w:pStyle w:val="Header"/>
    </w:pPr>
    <w:r>
      <w:rPr>
        <w:noProof/>
      </w:rPr>
      <w:pict w14:anchorId="2715D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B9AF" w14:textId="77777777" w:rsidR="000228B9" w:rsidRDefault="000228B9">
    <w:pPr>
      <w:pStyle w:val="Header"/>
    </w:pPr>
    <w:r>
      <w:rPr>
        <w:noProof/>
        <w:lang w:eastAsia="en-GB"/>
      </w:rPr>
      <w:drawing>
        <wp:anchor distT="0" distB="0" distL="114300" distR="114300" simplePos="0" relativeHeight="251657216" behindDoc="1" locked="0" layoutInCell="1" allowOverlap="1" wp14:anchorId="0CE8DFDD" wp14:editId="5CE0D998">
          <wp:simplePos x="0" y="0"/>
          <wp:positionH relativeFrom="column">
            <wp:posOffset>-661035</wp:posOffset>
          </wp:positionH>
          <wp:positionV relativeFrom="paragraph">
            <wp:posOffset>-1811020</wp:posOffset>
          </wp:positionV>
          <wp:extent cx="7569200" cy="1730490"/>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 Services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730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7D2CDA"/>
    <w:multiLevelType w:val="hybridMultilevel"/>
    <w:tmpl w:val="C8A632CA"/>
    <w:lvl w:ilvl="0" w:tplc="D2F8FC8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C"/>
    <w:rsid w:val="000228B9"/>
    <w:rsid w:val="00070BA1"/>
    <w:rsid w:val="00085BE8"/>
    <w:rsid w:val="000B4147"/>
    <w:rsid w:val="000D7A1A"/>
    <w:rsid w:val="001862B3"/>
    <w:rsid w:val="00194F6C"/>
    <w:rsid w:val="001B60E1"/>
    <w:rsid w:val="001C1A1B"/>
    <w:rsid w:val="001C7947"/>
    <w:rsid w:val="001D2F8B"/>
    <w:rsid w:val="0020456E"/>
    <w:rsid w:val="00221165"/>
    <w:rsid w:val="00265243"/>
    <w:rsid w:val="002A1EBD"/>
    <w:rsid w:val="002F0009"/>
    <w:rsid w:val="00312B89"/>
    <w:rsid w:val="00342380"/>
    <w:rsid w:val="00347A29"/>
    <w:rsid w:val="003669D2"/>
    <w:rsid w:val="00386A70"/>
    <w:rsid w:val="00397810"/>
    <w:rsid w:val="003A607B"/>
    <w:rsid w:val="003A75EE"/>
    <w:rsid w:val="003B2507"/>
    <w:rsid w:val="00410F4F"/>
    <w:rsid w:val="00434BB6"/>
    <w:rsid w:val="00435D57"/>
    <w:rsid w:val="00440EEA"/>
    <w:rsid w:val="00493E77"/>
    <w:rsid w:val="004A668E"/>
    <w:rsid w:val="0050525F"/>
    <w:rsid w:val="00582AAD"/>
    <w:rsid w:val="005A34BF"/>
    <w:rsid w:val="005D0A96"/>
    <w:rsid w:val="005D67F8"/>
    <w:rsid w:val="005F1AD4"/>
    <w:rsid w:val="00625791"/>
    <w:rsid w:val="006338D2"/>
    <w:rsid w:val="00647B1F"/>
    <w:rsid w:val="00654221"/>
    <w:rsid w:val="006B1BC3"/>
    <w:rsid w:val="006D501A"/>
    <w:rsid w:val="006E0B69"/>
    <w:rsid w:val="006F0F93"/>
    <w:rsid w:val="006F21EC"/>
    <w:rsid w:val="00714BAF"/>
    <w:rsid w:val="00747E5C"/>
    <w:rsid w:val="00767858"/>
    <w:rsid w:val="007733B8"/>
    <w:rsid w:val="00792984"/>
    <w:rsid w:val="00840B18"/>
    <w:rsid w:val="00861E4E"/>
    <w:rsid w:val="00895746"/>
    <w:rsid w:val="008C40B3"/>
    <w:rsid w:val="0092700F"/>
    <w:rsid w:val="00997337"/>
    <w:rsid w:val="009A343E"/>
    <w:rsid w:val="00A012D2"/>
    <w:rsid w:val="00A0240E"/>
    <w:rsid w:val="00A41A7B"/>
    <w:rsid w:val="00A66A1F"/>
    <w:rsid w:val="00AB6E86"/>
    <w:rsid w:val="00AC28D8"/>
    <w:rsid w:val="00B62E9B"/>
    <w:rsid w:val="00B724BE"/>
    <w:rsid w:val="00B815EE"/>
    <w:rsid w:val="00C02FD1"/>
    <w:rsid w:val="00C32E20"/>
    <w:rsid w:val="00CF010C"/>
    <w:rsid w:val="00D30B33"/>
    <w:rsid w:val="00D60ACC"/>
    <w:rsid w:val="00DB2A5E"/>
    <w:rsid w:val="00E44B9C"/>
    <w:rsid w:val="00E53713"/>
    <w:rsid w:val="00E71ECB"/>
    <w:rsid w:val="00EB2C86"/>
    <w:rsid w:val="00EC20C7"/>
    <w:rsid w:val="00EE0D3C"/>
    <w:rsid w:val="00EE1E29"/>
    <w:rsid w:val="00F02604"/>
    <w:rsid w:val="00F5220C"/>
    <w:rsid w:val="00F66E92"/>
    <w:rsid w:val="00FA1A45"/>
    <w:rsid w:val="00FA300F"/>
    <w:rsid w:val="00FA78E4"/>
    <w:rsid w:val="00FD15F5"/>
    <w:rsid w:val="00FF0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E05EF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color w:val="000000"/>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B9"/>
    <w:pPr>
      <w:spacing w:after="200" w:line="276" w:lineRule="auto"/>
    </w:pPr>
  </w:style>
  <w:style w:type="paragraph" w:styleId="Heading1">
    <w:name w:val="heading 1"/>
    <w:basedOn w:val="Normal"/>
    <w:next w:val="Normal"/>
    <w:link w:val="Heading1Char"/>
    <w:uiPriority w:val="9"/>
    <w:qFormat/>
    <w:rsid w:val="000228B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8B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228B9"/>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228B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0228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character" w:customStyle="1" w:styleId="Heading1Char">
    <w:name w:val="Heading 1 Char"/>
    <w:basedOn w:val="DefaultParagraphFont"/>
    <w:link w:val="Heading1"/>
    <w:uiPriority w:val="9"/>
    <w:rsid w:val="000228B9"/>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28B9"/>
    <w:rPr>
      <w:rFonts w:eastAsiaTheme="majorEastAsia" w:cstheme="majorBidi"/>
      <w:b/>
      <w:bCs/>
      <w:color w:val="4F81BD" w:themeColor="accent1"/>
      <w:sz w:val="26"/>
      <w:szCs w:val="26"/>
    </w:rPr>
  </w:style>
  <w:style w:type="paragraph" w:styleId="NoSpacing">
    <w:name w:val="No Spacing"/>
    <w:uiPriority w:val="1"/>
    <w:qFormat/>
    <w:rsid w:val="000228B9"/>
  </w:style>
  <w:style w:type="character" w:customStyle="1" w:styleId="Heading3Char">
    <w:name w:val="Heading 3 Char"/>
    <w:basedOn w:val="DefaultParagraphFont"/>
    <w:link w:val="Heading3"/>
    <w:uiPriority w:val="9"/>
    <w:rsid w:val="000228B9"/>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0228B9"/>
    <w:rPr>
      <w:rFonts w:eastAsiaTheme="majorEastAsia" w:cstheme="majorBidi"/>
      <w:b/>
      <w:bCs/>
      <w:i/>
      <w:iCs/>
      <w:color w:val="4F81BD" w:themeColor="accent1"/>
    </w:rPr>
  </w:style>
  <w:style w:type="paragraph" w:styleId="Title">
    <w:name w:val="Title"/>
    <w:basedOn w:val="Normal"/>
    <w:next w:val="Normal"/>
    <w:link w:val="TitleChar"/>
    <w:uiPriority w:val="10"/>
    <w:qFormat/>
    <w:rsid w:val="000228B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8B9"/>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8B9"/>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28B9"/>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0228B9"/>
    <w:rPr>
      <w:rFonts w:ascii="Arial" w:hAnsi="Arial"/>
      <w:i/>
      <w:iCs/>
      <w:color w:val="808080" w:themeColor="text1" w:themeTint="7F"/>
    </w:rPr>
  </w:style>
  <w:style w:type="character" w:styleId="Emphasis">
    <w:name w:val="Emphasis"/>
    <w:basedOn w:val="DefaultParagraphFont"/>
    <w:uiPriority w:val="20"/>
    <w:qFormat/>
    <w:rsid w:val="000228B9"/>
    <w:rPr>
      <w:rFonts w:ascii="Arial" w:hAnsi="Arial"/>
      <w:i/>
      <w:iCs/>
    </w:rPr>
  </w:style>
  <w:style w:type="character" w:styleId="IntenseReference">
    <w:name w:val="Intense Reference"/>
    <w:basedOn w:val="DefaultParagraphFont"/>
    <w:uiPriority w:val="32"/>
    <w:qFormat/>
    <w:rsid w:val="000228B9"/>
    <w:rPr>
      <w:b/>
      <w:bCs/>
      <w:smallCaps/>
      <w:color w:val="C0504D" w:themeColor="accent2"/>
      <w:spacing w:val="5"/>
      <w:u w:val="single"/>
    </w:rPr>
  </w:style>
  <w:style w:type="character" w:customStyle="1" w:styleId="Heading5Char">
    <w:name w:val="Heading 5 Char"/>
    <w:basedOn w:val="DefaultParagraphFont"/>
    <w:link w:val="Heading5"/>
    <w:uiPriority w:val="9"/>
    <w:rsid w:val="000228B9"/>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3B2507"/>
    <w:rPr>
      <w:b/>
      <w:bCs/>
      <w:smallCaps/>
      <w:spacing w:val="5"/>
    </w:rPr>
  </w:style>
  <w:style w:type="table" w:styleId="TableGrid">
    <w:name w:val="Table Grid"/>
    <w:basedOn w:val="TableNormal"/>
    <w:uiPriority w:val="59"/>
    <w:rsid w:val="00FF007D"/>
    <w:rPr>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07D"/>
    <w:rPr>
      <w:sz w:val="16"/>
      <w:szCs w:val="16"/>
    </w:rPr>
  </w:style>
  <w:style w:type="paragraph" w:styleId="CommentText">
    <w:name w:val="annotation text"/>
    <w:basedOn w:val="Normal"/>
    <w:link w:val="CommentTextChar"/>
    <w:uiPriority w:val="99"/>
    <w:unhideWhenUsed/>
    <w:rsid w:val="00FF007D"/>
    <w:pPr>
      <w:spacing w:line="240" w:lineRule="auto"/>
    </w:pPr>
  </w:style>
  <w:style w:type="character" w:customStyle="1" w:styleId="CommentTextChar">
    <w:name w:val="Comment Text Char"/>
    <w:basedOn w:val="DefaultParagraphFont"/>
    <w:link w:val="CommentText"/>
    <w:uiPriority w:val="99"/>
    <w:rsid w:val="00FF007D"/>
  </w:style>
  <w:style w:type="paragraph" w:styleId="CommentSubject">
    <w:name w:val="annotation subject"/>
    <w:basedOn w:val="CommentText"/>
    <w:next w:val="CommentText"/>
    <w:link w:val="CommentSubjectChar"/>
    <w:uiPriority w:val="99"/>
    <w:semiHidden/>
    <w:unhideWhenUsed/>
    <w:rsid w:val="00FF007D"/>
    <w:rPr>
      <w:b/>
      <w:bCs/>
    </w:rPr>
  </w:style>
  <w:style w:type="character" w:customStyle="1" w:styleId="CommentSubjectChar">
    <w:name w:val="Comment Subject Char"/>
    <w:basedOn w:val="CommentTextChar"/>
    <w:link w:val="CommentSubject"/>
    <w:uiPriority w:val="99"/>
    <w:semiHidden/>
    <w:rsid w:val="00FF0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legalcompliance@strath.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strath.ac.uk" TargetMode="External"/><Relationship Id="rId4" Type="http://schemas.openxmlformats.org/officeDocument/2006/relationships/settings" Target="settings.xml"/><Relationship Id="rId9" Type="http://schemas.openxmlformats.org/officeDocument/2006/relationships/hyperlink" Target="mailto:dataprotection@strath.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AC04-6128-4D40-A1AC-80426338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Emma McLean</cp:lastModifiedBy>
  <cp:revision>7</cp:revision>
  <cp:lastPrinted>2022-03-23T15:37:00Z</cp:lastPrinted>
  <dcterms:created xsi:type="dcterms:W3CDTF">2022-03-23T15:26:00Z</dcterms:created>
  <dcterms:modified xsi:type="dcterms:W3CDTF">2022-08-03T08:30:00Z</dcterms:modified>
</cp:coreProperties>
</file>